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22" w:rsidRDefault="002B2222" w:rsidP="002B2222">
      <w:pPr>
        <w:pStyle w:val="Ttulo"/>
        <w:spacing w:line="360" w:lineRule="auto"/>
        <w:rPr>
          <w:lang w:val="es-ES"/>
        </w:rPr>
      </w:pPr>
      <w:r>
        <w:rPr>
          <w:lang w:val="es-ES_tradnl"/>
        </w:rPr>
        <w:t>CIRCULAR No. 23-2000</w:t>
      </w:r>
      <w:r>
        <w:rPr>
          <w:lang w:val="es-ES"/>
        </w:rPr>
        <w:t xml:space="preserve"> </w:t>
      </w:r>
    </w:p>
    <w:p w:rsidR="002B2222" w:rsidRDefault="002B2222" w:rsidP="002B2222">
      <w:pPr>
        <w:spacing w:line="360" w:lineRule="auto"/>
        <w:jc w:val="center"/>
        <w:rPr>
          <w:lang w:val="es-ES"/>
        </w:rPr>
      </w:pPr>
      <w:r>
        <w:rPr>
          <w:b/>
          <w:bCs/>
          <w:spacing w:val="-3"/>
          <w:lang w:val="es-ES_tradnl"/>
        </w:rPr>
        <w:t>ASUNTO:</w:t>
      </w:r>
      <w:r>
        <w:rPr>
          <w:lang w:val="es-ES"/>
        </w:rPr>
        <w:t xml:space="preserve"> </w:t>
      </w:r>
      <w:r>
        <w:rPr>
          <w:spacing w:val="-3"/>
          <w:lang w:val="es-ES_tradnl"/>
        </w:rPr>
        <w:t>Nuevo formato de la fórmula F-193 “Acta de Entrega de Vehículos Decomisados”.</w:t>
      </w:r>
      <w:r>
        <w:rPr>
          <w:lang w:val="es-ES"/>
        </w:rPr>
        <w:t xml:space="preserve"> </w:t>
      </w:r>
    </w:p>
    <w:p w:rsidR="002B2222" w:rsidRDefault="002B2222" w:rsidP="002B2222">
      <w:pPr>
        <w:spacing w:line="360" w:lineRule="auto"/>
        <w:jc w:val="center"/>
        <w:rPr>
          <w:lang w:val="es-ES"/>
        </w:rPr>
      </w:pPr>
      <w:r>
        <w:rPr>
          <w:b/>
          <w:bCs/>
          <w:spacing w:val="-3"/>
          <w:lang w:val="es-ES_tradnl"/>
        </w:rPr>
        <w:t>A TODAS LAS AUTORIDADES JUDICIALES DE LA MATERIA PENAL</w:t>
      </w:r>
      <w:r>
        <w:rPr>
          <w:lang w:val="es-ES"/>
        </w:rPr>
        <w:t xml:space="preserve"> </w:t>
      </w:r>
    </w:p>
    <w:p w:rsidR="002B2222" w:rsidRDefault="002B2222" w:rsidP="002B2222">
      <w:pPr>
        <w:spacing w:line="360" w:lineRule="auto"/>
        <w:jc w:val="center"/>
        <w:rPr>
          <w:lang w:val="es-ES"/>
        </w:rPr>
      </w:pPr>
      <w:r>
        <w:rPr>
          <w:b/>
          <w:bCs/>
          <w:spacing w:val="-3"/>
          <w:u w:val="single"/>
          <w:lang w:val="es-ES_tradnl"/>
        </w:rPr>
        <w:t>SE LES HACE SABER QUE:</w:t>
      </w:r>
      <w:r>
        <w:rPr>
          <w:lang w:val="es-ES"/>
        </w:rPr>
        <w:t xml:space="preserve"> </w:t>
      </w:r>
    </w:p>
    <w:p w:rsidR="002B2222" w:rsidRDefault="002B2222" w:rsidP="002B2222">
      <w:pPr>
        <w:pStyle w:val="Textodebloque"/>
        <w:spacing w:line="480" w:lineRule="auto"/>
        <w:rPr>
          <w:lang w:val="es-ES"/>
        </w:rPr>
      </w:pPr>
      <w:r>
        <w:rPr>
          <w:lang w:val="es-ES_tradnl"/>
        </w:rPr>
        <w:t>El Consejo Superior en sesión N° 19-2000 celebrada el 7 de marzo del 2000, artículo XL, acordó comunicarles, conforme lo solicita el Jefe del Departamento de Proveeduría, que ya tiene disponible la fórmula F-193 “Acta de Entrega de Vehículos Decomisados”, con nuevo formato, para que procedan a solicitarla a esa dependencia a la mayor brevedad.</w:t>
      </w:r>
      <w:r>
        <w:rPr>
          <w:lang w:val="es-ES"/>
        </w:rPr>
        <w:t xml:space="preserve"> </w:t>
      </w:r>
    </w:p>
    <w:p w:rsidR="002B2222" w:rsidRDefault="002B2222" w:rsidP="002B2222">
      <w:pPr>
        <w:spacing w:line="480" w:lineRule="auto"/>
        <w:rPr>
          <w:lang w:val="es-ES"/>
        </w:rPr>
      </w:pPr>
      <w:r>
        <w:rPr>
          <w:lang w:val="es-ES_tradnl"/>
        </w:rPr>
        <w:t>San José, 17 de marzo del 2000.</w:t>
      </w:r>
      <w:r>
        <w:rPr>
          <w:lang w:val="es-ES"/>
        </w:rPr>
        <w:t xml:space="preserve"> </w:t>
      </w:r>
    </w:p>
    <w:p w:rsidR="002B2222" w:rsidRDefault="002B2222" w:rsidP="002B2222">
      <w:pPr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Silvia Navarro Romanini</w:t>
      </w:r>
      <w:r>
        <w:rPr>
          <w:lang w:val="es-ES"/>
        </w:rPr>
        <w:t xml:space="preserve"> </w:t>
      </w:r>
    </w:p>
    <w:p w:rsidR="002B2222" w:rsidRDefault="002B2222" w:rsidP="002B2222">
      <w:pPr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Secretaria General de la Corte</w:t>
      </w:r>
      <w:r>
        <w:rPr>
          <w:lang w:val="es-ES"/>
        </w:rPr>
        <w:t xml:space="preserve"> </w:t>
      </w:r>
    </w:p>
    <w:p w:rsidR="002B2222" w:rsidRDefault="002B2222" w:rsidP="002B2222">
      <w:pPr>
        <w:jc w:val="both"/>
        <w:rPr>
          <w:lang w:val="es-ES"/>
        </w:rPr>
      </w:pPr>
      <w:r>
        <w:rPr>
          <w:spacing w:val="-3"/>
          <w:lang w:val="es-ES_tradnl"/>
        </w:rPr>
        <w:t xml:space="preserve">CC: Diligencias </w:t>
      </w:r>
      <w:r>
        <w:rPr>
          <w:b/>
          <w:bCs/>
          <w:spacing w:val="-3"/>
          <w:u w:val="single"/>
          <w:lang w:val="es-ES_tradnl"/>
        </w:rPr>
        <w:t>PUBLICACIÓN</w:t>
      </w:r>
      <w:r>
        <w:rPr>
          <w:b/>
          <w:bCs/>
          <w:spacing w:val="-3"/>
          <w:lang w:val="es-ES_tradnl"/>
        </w:rPr>
        <w:t>:</w:t>
      </w:r>
      <w:r>
        <w:rPr>
          <w:lang w:val="es-ES"/>
        </w:rPr>
        <w:t xml:space="preserve"> </w:t>
      </w:r>
    </w:p>
    <w:p w:rsidR="002B2222" w:rsidRDefault="002B2222" w:rsidP="002B2222">
      <w:pPr>
        <w:jc w:val="both"/>
        <w:rPr>
          <w:lang w:val="es-ES"/>
        </w:rPr>
      </w:pPr>
      <w:r>
        <w:rPr>
          <w:spacing w:val="-3"/>
          <w:lang w:val="es-ES_tradnl"/>
        </w:rPr>
        <w:t xml:space="preserve"> Archivo </w:t>
      </w:r>
      <w:proofErr w:type="spellStart"/>
      <w:r>
        <w:rPr>
          <w:spacing w:val="-3"/>
          <w:lang w:val="es-ES_tradnl"/>
        </w:rPr>
        <w:t>Sría</w:t>
      </w:r>
      <w:proofErr w:type="spellEnd"/>
      <w:r>
        <w:rPr>
          <w:spacing w:val="-3"/>
          <w:lang w:val="es-ES_tradnl"/>
        </w:rPr>
        <w:t>.</w:t>
      </w:r>
      <w:r>
        <w:rPr>
          <w:lang w:val="es-ES"/>
        </w:rPr>
        <w:t xml:space="preserve"> </w:t>
      </w:r>
    </w:p>
    <w:p w:rsidR="002B2222" w:rsidRDefault="002B2222" w:rsidP="002B2222">
      <w:pPr>
        <w:jc w:val="center"/>
        <w:rPr>
          <w:lang w:val="es-ES"/>
        </w:rPr>
      </w:pPr>
      <w:r>
        <w:rPr>
          <w:b/>
          <w:bCs/>
          <w:spacing w:val="-3"/>
          <w:lang w:val="es-ES_tradnl"/>
        </w:rPr>
        <w:t>BOLETÍN JUDICIAL #62 de 28-3-2000.</w:t>
      </w:r>
      <w:r>
        <w:rPr>
          <w:lang w:val="es-ES"/>
        </w:rPr>
        <w:t xml:space="preserve"> </w:t>
      </w:r>
    </w:p>
    <w:p w:rsidR="002B2222" w:rsidRDefault="002B2222" w:rsidP="002B2222">
      <w:pPr>
        <w:jc w:val="both"/>
        <w:rPr>
          <w:lang w:val="es-ES"/>
        </w:rPr>
      </w:pPr>
      <w:r>
        <w:rPr>
          <w:spacing w:val="-2"/>
          <w:lang w:val="es-ES_tradnl"/>
        </w:rPr>
        <w:t>jk.*/CIRCULARES /2000.</w:t>
      </w:r>
      <w:r>
        <w:rPr>
          <w:lang w:val="es-ES"/>
        </w:rPr>
        <w:t xml:space="preserve"> </w:t>
      </w:r>
    </w:p>
    <w:p w:rsidR="00160AF4" w:rsidRPr="002B2222" w:rsidRDefault="002B2222" w:rsidP="002B2222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01:59:31 p.m.</w:t>
      </w:r>
    </w:p>
    <w:sectPr w:rsidR="00160AF4" w:rsidRPr="002B2222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62004"/>
    <w:rsid w:val="00093D23"/>
    <w:rsid w:val="001318B1"/>
    <w:rsid w:val="00160AF4"/>
    <w:rsid w:val="001C2FDF"/>
    <w:rsid w:val="002364E4"/>
    <w:rsid w:val="00263523"/>
    <w:rsid w:val="002B2222"/>
    <w:rsid w:val="002E1763"/>
    <w:rsid w:val="002F1B29"/>
    <w:rsid w:val="002F3C60"/>
    <w:rsid w:val="003C15B1"/>
    <w:rsid w:val="003C538C"/>
    <w:rsid w:val="003F3BBC"/>
    <w:rsid w:val="004348A8"/>
    <w:rsid w:val="00472BC6"/>
    <w:rsid w:val="00557BCF"/>
    <w:rsid w:val="00586CD1"/>
    <w:rsid w:val="005B722B"/>
    <w:rsid w:val="005D48D3"/>
    <w:rsid w:val="006036D8"/>
    <w:rsid w:val="00662475"/>
    <w:rsid w:val="006E567A"/>
    <w:rsid w:val="00707AF8"/>
    <w:rsid w:val="00742FD9"/>
    <w:rsid w:val="00772567"/>
    <w:rsid w:val="007F704C"/>
    <w:rsid w:val="0081626C"/>
    <w:rsid w:val="00906174"/>
    <w:rsid w:val="00913EE9"/>
    <w:rsid w:val="009B3607"/>
    <w:rsid w:val="009D35B1"/>
    <w:rsid w:val="009D6A05"/>
    <w:rsid w:val="00A16964"/>
    <w:rsid w:val="00A62D62"/>
    <w:rsid w:val="00BF671F"/>
    <w:rsid w:val="00C000D7"/>
    <w:rsid w:val="00C801C2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  <w:style w:type="paragraph" w:styleId="Textodebloque">
    <w:name w:val="Block Text"/>
    <w:basedOn w:val="Normal"/>
    <w:rsid w:val="002B2222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2018-05-23T19:59:00Z</dcterms:created>
  <dcterms:modified xsi:type="dcterms:W3CDTF">2018-05-23T19:59:00Z</dcterms:modified>
</cp:coreProperties>
</file>