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B3" w:rsidRDefault="008F08B3" w:rsidP="008F08B3">
      <w:pPr>
        <w:spacing w:before="100" w:beforeAutospacing="1" w:after="100" w:afterAutospacing="1"/>
        <w:rPr>
          <w:lang w:val="es-ES"/>
        </w:rPr>
      </w:pPr>
      <w:r>
        <w:rPr>
          <w:noProof/>
        </w:rPr>
        <w:drawing>
          <wp:inline distT="0" distB="0" distL="0" distR="0">
            <wp:extent cx="2735580" cy="800100"/>
            <wp:effectExtent l="0" t="0" r="0" b="0"/>
            <wp:docPr id="1" name="Imagen 1" descr="http://sjoscij01/DOCS_EJ/Avisos/2017/7D2_archivo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joscij01/DOCS_EJ/Avisos/2017/7D2_archivos/image00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36" w:rightFromText="36" w:vertAnchor="text"/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5"/>
        <w:gridCol w:w="8833"/>
      </w:tblGrid>
      <w:tr w:rsidR="008F08B3" w:rsidTr="008F08B3">
        <w:trPr>
          <w:gridAfter w:val="1"/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8B3" w:rsidRDefault="008F08B3">
            <w:pPr>
              <w:rPr>
                <w:color w:val="000000"/>
                <w:sz w:val="14"/>
                <w:szCs w:val="14"/>
              </w:rPr>
            </w:pPr>
          </w:p>
        </w:tc>
      </w:tr>
      <w:tr w:rsidR="008F08B3" w:rsidTr="008F08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8B3" w:rsidRDefault="008F08B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8B3" w:rsidRDefault="008F08B3">
            <w:pPr>
              <w:rPr>
                <w:color w:val="000000"/>
                <w:sz w:val="14"/>
                <w:szCs w:val="14"/>
              </w:rPr>
            </w:pPr>
            <w:r>
              <w:rPr>
                <w:noProof/>
                <w:color w:val="000000"/>
                <w:sz w:val="14"/>
                <w:szCs w:val="14"/>
              </w:rPr>
              <w:drawing>
                <wp:inline distT="0" distB="0" distL="0" distR="0">
                  <wp:extent cx="6286500" cy="45720"/>
                  <wp:effectExtent l="19050" t="0" r="0" b="0"/>
                  <wp:docPr id="2" name="Imagen 2" descr="http://sjoscij01/DOCS_EJ/Avisos/2017/7D2_archivo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joscij01/DOCS_EJ/Avisos/2017/7D2_archivo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0" cy="45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08B3" w:rsidRDefault="008F08B3" w:rsidP="008F08B3">
      <w:pPr>
        <w:spacing w:before="100" w:beforeAutospacing="1" w:after="100" w:afterAutospacing="1"/>
        <w:rPr>
          <w:lang w:val="es-ES"/>
        </w:rPr>
      </w:pPr>
      <w:r>
        <w:rPr>
          <w:lang w:val="es-ES"/>
        </w:rPr>
        <w:br w:type="textWrapping" w:clear="all"/>
      </w:r>
    </w:p>
    <w:p w:rsidR="008F08B3" w:rsidRDefault="008F08B3" w:rsidP="008F08B3">
      <w:pPr>
        <w:spacing w:before="100" w:beforeAutospacing="1" w:after="100" w:afterAutospacing="1"/>
        <w:rPr>
          <w:lang w:val="es-ES"/>
        </w:rPr>
      </w:pPr>
      <w:r>
        <w:rPr>
          <w:lang w:val="es-ES"/>
        </w:rPr>
        <w:br w:type="textWrapping" w:clear="all"/>
      </w:r>
    </w:p>
    <w:p w:rsidR="008F08B3" w:rsidRDefault="008F08B3" w:rsidP="008F08B3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</w:rPr>
        <w:t>CIRCULAR N° 175-2017</w:t>
      </w:r>
      <w:r>
        <w:rPr>
          <w:lang w:val="es-ES"/>
        </w:rPr>
        <w:t xml:space="preserve"> </w:t>
      </w:r>
    </w:p>
    <w:p w:rsidR="008F08B3" w:rsidRDefault="008F08B3" w:rsidP="008F08B3">
      <w:pPr>
        <w:spacing w:before="100" w:beforeAutospacing="1" w:after="100" w:afterAutospacing="1"/>
        <w:rPr>
          <w:lang w:val="es-ES"/>
        </w:rPr>
      </w:pPr>
      <w:r>
        <w:rPr>
          <w:b/>
          <w:bCs/>
        </w:rPr>
        <w:t>DE:</w:t>
      </w:r>
      <w:r>
        <w:rPr>
          <w:lang w:val="es-ES"/>
        </w:rPr>
        <w:t xml:space="preserve"> </w:t>
      </w:r>
      <w:r>
        <w:t>                 Ana Eugenia Romero Jenkins, Directora Ejecutiva</w:t>
      </w:r>
      <w:r>
        <w:rPr>
          <w:lang w:val="es-ES"/>
        </w:rPr>
        <w:t xml:space="preserve"> </w:t>
      </w:r>
    </w:p>
    <w:p w:rsidR="008F08B3" w:rsidRDefault="008F08B3" w:rsidP="008F08B3">
      <w:pPr>
        <w:spacing w:before="100" w:beforeAutospacing="1" w:after="100" w:afterAutospacing="1"/>
        <w:ind w:hanging="1701"/>
        <w:jc w:val="both"/>
        <w:rPr>
          <w:lang w:val="es-ES"/>
        </w:rPr>
      </w:pPr>
      <w:r>
        <w:rPr>
          <w:b/>
          <w:bCs/>
        </w:rPr>
        <w:t>PARA:</w:t>
      </w:r>
      <w:r>
        <w:rPr>
          <w:lang w:val="es-ES"/>
        </w:rPr>
        <w:t xml:space="preserve"> </w:t>
      </w:r>
      <w:r>
        <w:t>            Despachos Judiciales que mantienen vehículos en comiso a su orden</w:t>
      </w:r>
      <w:r>
        <w:rPr>
          <w:lang w:val="es-ES"/>
        </w:rPr>
        <w:t xml:space="preserve"> </w:t>
      </w:r>
    </w:p>
    <w:p w:rsidR="008F08B3" w:rsidRDefault="008F08B3" w:rsidP="008F08B3">
      <w:pPr>
        <w:spacing w:before="100" w:beforeAutospacing="1" w:after="100" w:afterAutospacing="1"/>
        <w:ind w:hanging="1680"/>
        <w:jc w:val="both"/>
        <w:rPr>
          <w:lang w:val="es-ES"/>
        </w:rPr>
      </w:pPr>
      <w:r>
        <w:rPr>
          <w:b/>
          <w:bCs/>
        </w:rPr>
        <w:t>ASUNTO:</w:t>
      </w:r>
      <w:r>
        <w:rPr>
          <w:lang w:val="es-ES"/>
        </w:rPr>
        <w:t xml:space="preserve"> </w:t>
      </w:r>
      <w:r>
        <w:t>       Nuevo formato para los informes trimestrales de vehículos decomisados</w:t>
      </w:r>
      <w:r>
        <w:rPr>
          <w:lang w:val="es-ES"/>
        </w:rPr>
        <w:t xml:space="preserve"> </w:t>
      </w:r>
    </w:p>
    <w:p w:rsidR="008F08B3" w:rsidRDefault="008F08B3" w:rsidP="008F08B3">
      <w:pPr>
        <w:spacing w:before="100" w:beforeAutospacing="1" w:after="100" w:afterAutospacing="1"/>
        <w:rPr>
          <w:lang w:val="es-ES"/>
        </w:rPr>
      </w:pPr>
      <w:r>
        <w:rPr>
          <w:b/>
          <w:bCs/>
        </w:rPr>
        <w:t>FECHA:</w:t>
      </w:r>
      <w:r>
        <w:rPr>
          <w:lang w:val="es-ES"/>
        </w:rPr>
        <w:t xml:space="preserve"> </w:t>
      </w:r>
      <w:r>
        <w:t>          11 de diciembre de 2017</w:t>
      </w:r>
      <w:r>
        <w:rPr>
          <w:lang w:val="es-ES"/>
        </w:rPr>
        <w:t xml:space="preserve"> </w:t>
      </w:r>
    </w:p>
    <w:p w:rsidR="008F08B3" w:rsidRDefault="008F08B3" w:rsidP="008F08B3">
      <w:pPr>
        <w:spacing w:before="100" w:beforeAutospacing="1" w:after="100" w:afterAutospacing="1"/>
        <w:rPr>
          <w:lang w:val="es-ES"/>
        </w:rPr>
      </w:pPr>
      <w:r>
        <w:rPr>
          <w:noProof/>
        </w:rPr>
        <w:drawing>
          <wp:inline distT="0" distB="0" distL="0" distR="0">
            <wp:extent cx="6408420" cy="45720"/>
            <wp:effectExtent l="19050" t="0" r="0" b="0"/>
            <wp:docPr id="3" name="Imagen 3" descr="http://sjoscij01/DOCS_EJ/Avisos/2017/7D2_archivo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joscij01/DOCS_EJ/Avisos/2017/7D2_archivos/image00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4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br w:type="textWrapping" w:clear="all"/>
      </w:r>
    </w:p>
    <w:p w:rsidR="008F08B3" w:rsidRDefault="008F08B3" w:rsidP="008F08B3">
      <w:pPr>
        <w:spacing w:before="100" w:beforeAutospacing="1" w:after="100" w:afterAutospacing="1" w:line="360" w:lineRule="auto"/>
        <w:jc w:val="both"/>
        <w:rPr>
          <w:lang w:val="es-ES"/>
        </w:rPr>
      </w:pPr>
      <w:r>
        <w:t>A efecto de que sea utilizado en el informe trimestral de vehículos decomisados, a presentar en enero próximo, se les remite el nuevo formato a para ese fin, a solicitud de la licenciada Lorena Valverde Vega, Inspectora Judicial a cargo del Programa de Descongestionamiento de vehículos decomisados.</w:t>
      </w:r>
      <w:r>
        <w:rPr>
          <w:lang w:val="es-ES"/>
        </w:rPr>
        <w:t xml:space="preserve"> </w:t>
      </w:r>
    </w:p>
    <w:p w:rsidR="008F08B3" w:rsidRDefault="008F08B3" w:rsidP="008F08B3">
      <w:pPr>
        <w:spacing w:before="100" w:beforeAutospacing="1" w:after="100" w:afterAutospacing="1"/>
        <w:rPr>
          <w:lang w:val="es-ES"/>
        </w:rPr>
      </w:pPr>
      <w:r>
        <w:t>Copia:     Licenciada Lorena Valverde Vega,</w:t>
      </w:r>
      <w:r>
        <w:rPr>
          <w:lang w:val="es-ES"/>
        </w:rPr>
        <w:t xml:space="preserve"> </w:t>
      </w:r>
    </w:p>
    <w:p w:rsidR="008F08B3" w:rsidRDefault="008F08B3" w:rsidP="008F08B3">
      <w:pPr>
        <w:spacing w:before="100" w:beforeAutospacing="1" w:after="100" w:afterAutospacing="1"/>
        <w:rPr>
          <w:lang w:val="es-ES"/>
        </w:rPr>
      </w:pPr>
      <w:r>
        <w:t>              Programa de Descongestionamiento de vehículos decomisados</w:t>
      </w:r>
      <w:r>
        <w:rPr>
          <w:lang w:val="es-ES"/>
        </w:rPr>
        <w:t xml:space="preserve"> </w:t>
      </w:r>
    </w:p>
    <w:p w:rsidR="008F08B3" w:rsidRDefault="008F08B3" w:rsidP="008F08B3">
      <w:pPr>
        <w:spacing w:before="100" w:beforeAutospacing="1" w:after="100" w:afterAutospacing="1"/>
        <w:jc w:val="both"/>
        <w:rPr>
          <w:lang w:val="es-ES"/>
        </w:rPr>
      </w:pPr>
      <w:r>
        <w:t>AERJ/Silvia C</w:t>
      </w:r>
      <w:proofErr w:type="gramStart"/>
      <w:r>
        <w:t>./</w:t>
      </w:r>
      <w:proofErr w:type="gramEnd"/>
      <w:r>
        <w:t>Ref. 10628</w:t>
      </w:r>
      <w:r>
        <w:rPr>
          <w:lang w:val="es-ES"/>
        </w:rPr>
        <w:t xml:space="preserve"> </w:t>
      </w:r>
    </w:p>
    <w:p w:rsidR="00160AF4" w:rsidRDefault="008F08B3" w:rsidP="008F08B3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07/05/2018 03:36:18 p.m.</w:t>
      </w:r>
    </w:p>
    <w:sectPr w:rsidR="00160AF4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8B3"/>
    <w:rsid w:val="00160AF4"/>
    <w:rsid w:val="00384276"/>
    <w:rsid w:val="003C15B1"/>
    <w:rsid w:val="003C538C"/>
    <w:rsid w:val="008F08B3"/>
    <w:rsid w:val="009D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8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8B3"/>
    <w:rPr>
      <w:rFonts w:ascii="Tahoma" w:eastAsia="Times New Roman" w:hAnsi="Tahoma" w:cs="Tahoma"/>
      <w:sz w:val="16"/>
      <w:szCs w:val="16"/>
      <w:lang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747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1</cp:revision>
  <dcterms:created xsi:type="dcterms:W3CDTF">2018-05-07T21:36:00Z</dcterms:created>
  <dcterms:modified xsi:type="dcterms:W3CDTF">2018-05-07T21:36:00Z</dcterms:modified>
</cp:coreProperties>
</file>