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4860" w14:textId="53381056" w:rsidR="00A74FBB" w:rsidRPr="00D30E4A" w:rsidRDefault="00A74FBB" w:rsidP="00A74FBB">
      <w:pPr>
        <w:pStyle w:val="Ttulo2"/>
        <w:numPr>
          <w:ilvl w:val="0"/>
          <w:numId w:val="0"/>
        </w:numPr>
        <w:spacing w:before="240" w:after="240" w:line="240" w:lineRule="auto"/>
        <w:rPr>
          <w:lang w:val="es-CR"/>
        </w:rPr>
      </w:pPr>
      <w:bookmarkStart w:id="0" w:name="_Ref75784076"/>
      <w:bookmarkStart w:id="1" w:name="_Ref75787342"/>
      <w:bookmarkStart w:id="2" w:name="_Toc115080716"/>
      <w:r w:rsidRPr="00D30E4A">
        <w:rPr>
          <w:lang w:val="es-CR"/>
        </w:rPr>
        <w:t>Plantilla para recolección de información durante una crisis</w:t>
      </w:r>
      <w:bookmarkEnd w:id="0"/>
      <w:bookmarkEnd w:id="1"/>
      <w:bookmarkEnd w:id="2"/>
    </w:p>
    <w:p w14:paraId="01D86F82" w14:textId="77777777" w:rsidR="00A74FBB" w:rsidRDefault="00A74FBB" w:rsidP="00A74FBB">
      <w:pPr>
        <w:spacing w:before="240" w:after="240" w:line="240" w:lineRule="auto"/>
        <w:rPr>
          <w:lang w:val="es-CR"/>
        </w:rPr>
      </w:pPr>
      <w:r>
        <w:rPr>
          <w:lang w:val="es-CR"/>
        </w:rPr>
        <w:t>La siguiente plantilla debe ser llenada con el mayor detalle posible acerca del evento y sus efectos. Este insumo será fundamental para que el Equipo de Gestión de Crisis y la Administración Superior pueda tomar las decisiones oportunas para manejar la emergencia o crisis correctamente.</w:t>
      </w:r>
    </w:p>
    <w:p w14:paraId="150130B2" w14:textId="77777777" w:rsidR="00A74FBB" w:rsidRDefault="00A74FBB"/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4414"/>
        <w:gridCol w:w="78"/>
        <w:gridCol w:w="180"/>
        <w:gridCol w:w="4156"/>
      </w:tblGrid>
      <w:tr w:rsidR="00A74FBB" w14:paraId="604046A2" w14:textId="77777777" w:rsidTr="00A74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  <w:shd w:val="clear" w:color="auto" w:fill="auto"/>
          </w:tcPr>
          <w:p w14:paraId="260D2D71" w14:textId="77777777" w:rsidR="00A74FBB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r>
              <w:rPr>
                <w:color w:val="auto"/>
                <w:lang w:val="es-VE"/>
              </w:rPr>
              <w:t>Fecha y hora: ______________</w:t>
            </w:r>
          </w:p>
          <w:p w14:paraId="6294FF92" w14:textId="06EE6027" w:rsidR="00A74FBB" w:rsidRDefault="007A0BBA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r w:rsidRPr="007A0BBA">
              <w:rPr>
                <w:color w:val="auto"/>
                <w:lang w:val="es-VE"/>
              </w:rPr>
              <w:t>Tipo de incidente:</w:t>
            </w:r>
          </w:p>
          <w:p w14:paraId="4749B643" w14:textId="579293DA" w:rsidR="007A0BBA" w:rsidRDefault="00000000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sdt>
              <w:sdtPr>
                <w:rPr>
                  <w:lang w:val="es-VE"/>
                </w:rPr>
                <w:id w:val="103608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BBA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7A0BBA">
              <w:rPr>
                <w:lang w:val="es-VE"/>
              </w:rPr>
              <w:t xml:space="preserve"> </w:t>
            </w:r>
            <w:r w:rsidR="007A0BBA" w:rsidRPr="00DD1A82">
              <w:rPr>
                <w:b w:val="0"/>
                <w:bCs w:val="0"/>
                <w:color w:val="auto"/>
                <w:lang w:val="es-VE"/>
              </w:rPr>
              <w:t>Tecnológico</w:t>
            </w:r>
            <w:r w:rsidR="007A0BBA">
              <w:rPr>
                <w:color w:val="auto"/>
                <w:lang w:val="es-VE"/>
              </w:rPr>
              <w:t xml:space="preserve">                    </w:t>
            </w:r>
            <w:r w:rsidR="007A0BBA">
              <w:rPr>
                <w:lang w:val="es-VE"/>
              </w:rPr>
              <w:t xml:space="preserve"> </w:t>
            </w:r>
            <w:sdt>
              <w:sdtPr>
                <w:rPr>
                  <w:lang w:val="es-VE"/>
                </w:rPr>
                <w:id w:val="65541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BBA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7A0BBA">
              <w:rPr>
                <w:color w:val="auto"/>
                <w:lang w:val="es-VE"/>
              </w:rPr>
              <w:t xml:space="preserve"> </w:t>
            </w:r>
            <w:r w:rsidR="007A0BBA" w:rsidRPr="00DD1A82">
              <w:rPr>
                <w:b w:val="0"/>
                <w:bCs w:val="0"/>
                <w:color w:val="auto"/>
                <w:lang w:val="es-VE"/>
              </w:rPr>
              <w:t>Recurso humano</w:t>
            </w:r>
            <w:r w:rsidR="007A0BBA">
              <w:rPr>
                <w:color w:val="auto"/>
                <w:lang w:val="es-VE"/>
              </w:rPr>
              <w:t xml:space="preserve">                          </w:t>
            </w:r>
          </w:p>
          <w:p w14:paraId="3D240C51" w14:textId="14177F61" w:rsidR="007A0BBA" w:rsidRPr="007A0BBA" w:rsidRDefault="00000000" w:rsidP="00CB0099">
            <w:pPr>
              <w:spacing w:before="240" w:after="240" w:line="240" w:lineRule="auto"/>
              <w:rPr>
                <w:color w:val="auto"/>
                <w:lang w:val="es-VE"/>
              </w:rPr>
            </w:pPr>
            <w:sdt>
              <w:sdtPr>
                <w:rPr>
                  <w:lang w:val="es-VE"/>
                </w:rPr>
                <w:id w:val="14419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BBA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7A0BBA">
              <w:rPr>
                <w:lang w:val="es-VE"/>
              </w:rPr>
              <w:t xml:space="preserve"> </w:t>
            </w:r>
            <w:r w:rsidR="007A0BBA" w:rsidRPr="00DD1A82">
              <w:rPr>
                <w:b w:val="0"/>
                <w:bCs w:val="0"/>
                <w:color w:val="auto"/>
                <w:lang w:val="es-VE"/>
              </w:rPr>
              <w:t xml:space="preserve">Infraestructura    </w:t>
            </w:r>
            <w:r w:rsidR="007A0BBA">
              <w:rPr>
                <w:color w:val="auto"/>
                <w:lang w:val="es-VE"/>
              </w:rPr>
              <w:t xml:space="preserve">             </w:t>
            </w:r>
            <w:sdt>
              <w:sdtPr>
                <w:rPr>
                  <w:lang w:val="es-VE"/>
                </w:rPr>
                <w:id w:val="-101152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BBA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7A0BBA">
              <w:rPr>
                <w:color w:val="auto"/>
                <w:lang w:val="es-VE"/>
              </w:rPr>
              <w:t xml:space="preserve"> </w:t>
            </w:r>
            <w:r w:rsidR="007A0BBA" w:rsidRPr="00DD1A82">
              <w:rPr>
                <w:b w:val="0"/>
                <w:bCs w:val="0"/>
                <w:color w:val="auto"/>
                <w:lang w:val="es-VE"/>
              </w:rPr>
              <w:t>Otro: _________________</w:t>
            </w:r>
            <w:r w:rsidR="007A0BBA">
              <w:rPr>
                <w:color w:val="auto"/>
                <w:lang w:val="es-VE"/>
              </w:rPr>
              <w:t xml:space="preserve">                          </w:t>
            </w:r>
          </w:p>
          <w:p w14:paraId="091D74BC" w14:textId="52F41033" w:rsidR="00A74FBB" w:rsidRDefault="007A0BBA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r>
              <w:rPr>
                <w:color w:val="auto"/>
                <w:lang w:val="es-VE"/>
              </w:rPr>
              <w:t>Escenario de riesgo asociado</w:t>
            </w:r>
            <w:r w:rsidR="00A74FBB">
              <w:rPr>
                <w:color w:val="auto"/>
                <w:lang w:val="es-VE"/>
              </w:rPr>
              <w:t>:</w:t>
            </w:r>
          </w:p>
          <w:p w14:paraId="0DEC8B27" w14:textId="77777777" w:rsidR="007A0BBA" w:rsidRDefault="00000000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sdt>
              <w:sdtPr>
                <w:rPr>
                  <w:lang w:val="es-VE"/>
                </w:rPr>
                <w:id w:val="15924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FBB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A74FBB">
              <w:rPr>
                <w:color w:val="auto"/>
                <w:lang w:val="es-VE"/>
              </w:rPr>
              <w:t xml:space="preserve"> </w:t>
            </w:r>
            <w:r w:rsidR="007A0BBA" w:rsidRPr="00DD1A82">
              <w:rPr>
                <w:b w:val="0"/>
                <w:bCs w:val="0"/>
                <w:color w:val="auto"/>
                <w:lang w:val="es-VE"/>
              </w:rPr>
              <w:t>Amenaza natural</w:t>
            </w:r>
            <w:r w:rsidR="00A74FBB">
              <w:rPr>
                <w:color w:val="auto"/>
                <w:lang w:val="es-VE"/>
              </w:rPr>
              <w:t xml:space="preserve">                        </w:t>
            </w:r>
            <w:sdt>
              <w:sdtPr>
                <w:rPr>
                  <w:lang w:val="es-VE"/>
                </w:rPr>
                <w:id w:val="7894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FBB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A74FBB">
              <w:rPr>
                <w:color w:val="auto"/>
                <w:lang w:val="es-VE"/>
              </w:rPr>
              <w:t xml:space="preserve"> </w:t>
            </w:r>
            <w:r w:rsidR="007A0BBA" w:rsidRPr="00DD1A82">
              <w:rPr>
                <w:b w:val="0"/>
                <w:bCs w:val="0"/>
                <w:color w:val="auto"/>
                <w:lang w:val="es-VE"/>
              </w:rPr>
              <w:t>Indisponibilidad del recurso humano</w:t>
            </w:r>
            <w:r w:rsidR="00A74FBB">
              <w:rPr>
                <w:color w:val="auto"/>
                <w:lang w:val="es-VE"/>
              </w:rPr>
              <w:t xml:space="preserve">                          </w:t>
            </w:r>
          </w:p>
          <w:p w14:paraId="4A140AF7" w14:textId="4447B4B6" w:rsidR="00A74FBB" w:rsidRDefault="00000000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sdt>
              <w:sdtPr>
                <w:rPr>
                  <w:lang w:val="es-VE"/>
                </w:rPr>
                <w:id w:val="92453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FBB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A74FBB">
              <w:rPr>
                <w:lang w:val="es-VE"/>
              </w:rPr>
              <w:t xml:space="preserve"> </w:t>
            </w:r>
            <w:r w:rsidR="007A0BBA" w:rsidRPr="00DD1A82">
              <w:rPr>
                <w:b w:val="0"/>
                <w:bCs w:val="0"/>
                <w:color w:val="auto"/>
                <w:lang w:val="es-VE"/>
              </w:rPr>
              <w:t>Indisponibilidad tecnológica parcial</w:t>
            </w:r>
          </w:p>
          <w:p w14:paraId="0B005FA1" w14:textId="77777777" w:rsidR="007A0BBA" w:rsidRPr="00DD1A82" w:rsidRDefault="00000000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sdt>
              <w:sdtPr>
                <w:rPr>
                  <w:lang w:val="es-VE"/>
                </w:rPr>
                <w:id w:val="173958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FBB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A74FBB">
              <w:rPr>
                <w:color w:val="auto"/>
                <w:lang w:val="es-VE"/>
              </w:rPr>
              <w:t xml:space="preserve"> </w:t>
            </w:r>
            <w:r w:rsidR="007A0BBA" w:rsidRPr="00DD1A82">
              <w:rPr>
                <w:b w:val="0"/>
                <w:bCs w:val="0"/>
                <w:color w:val="auto"/>
                <w:lang w:val="es-VE"/>
              </w:rPr>
              <w:t>Amenaza causada por el ser humano</w:t>
            </w:r>
            <w:r w:rsidR="00A74FBB">
              <w:rPr>
                <w:color w:val="auto"/>
                <w:lang w:val="es-VE"/>
              </w:rPr>
              <w:t xml:space="preserve">                      </w:t>
            </w:r>
            <w:sdt>
              <w:sdtPr>
                <w:rPr>
                  <w:lang w:val="es-VE"/>
                </w:rPr>
                <w:id w:val="9436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FBB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A74FBB">
              <w:rPr>
                <w:color w:val="auto"/>
                <w:lang w:val="es-VE"/>
              </w:rPr>
              <w:t xml:space="preserve"> </w:t>
            </w:r>
            <w:r w:rsidR="007A0BBA" w:rsidRPr="00DD1A82">
              <w:rPr>
                <w:b w:val="0"/>
                <w:bCs w:val="0"/>
                <w:color w:val="auto"/>
                <w:lang w:val="es-VE"/>
              </w:rPr>
              <w:t>Apagón tecnológico total</w:t>
            </w:r>
          </w:p>
          <w:p w14:paraId="4F7666D6" w14:textId="324D694A" w:rsidR="00A74FBB" w:rsidRDefault="00000000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sdt>
              <w:sdtPr>
                <w:rPr>
                  <w:lang w:val="es-VE"/>
                </w:rPr>
                <w:id w:val="207600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FBB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A74FBB">
              <w:rPr>
                <w:lang w:val="es-VE"/>
              </w:rPr>
              <w:t xml:space="preserve"> </w:t>
            </w:r>
            <w:r w:rsidR="00A74FBB" w:rsidRPr="00DD1A82">
              <w:rPr>
                <w:b w:val="0"/>
                <w:bCs w:val="0"/>
                <w:color w:val="auto"/>
                <w:lang w:val="es-VE"/>
              </w:rPr>
              <w:t>Otro: ________________</w:t>
            </w:r>
          </w:p>
          <w:p w14:paraId="7D974762" w14:textId="77777777" w:rsidR="005B6B28" w:rsidRDefault="005B6B28" w:rsidP="005B6B28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r>
              <w:rPr>
                <w:color w:val="auto"/>
                <w:lang w:val="es-VE"/>
              </w:rPr>
              <w:t>Seleccione el evento:</w:t>
            </w:r>
          </w:p>
          <w:p w14:paraId="2F9A85BF" w14:textId="3A4D8986" w:rsidR="005B6B28" w:rsidRPr="00DD1A82" w:rsidRDefault="00000000" w:rsidP="005B6B28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sdt>
              <w:sdtPr>
                <w:rPr>
                  <w:lang w:val="es-VE"/>
                </w:rPr>
                <w:id w:val="79294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28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5B6B28">
              <w:rPr>
                <w:color w:val="auto"/>
                <w:lang w:val="es-VE"/>
              </w:rPr>
              <w:t xml:space="preserve"> </w:t>
            </w:r>
            <w:r w:rsidR="005B6B28" w:rsidRPr="00DD1A82">
              <w:rPr>
                <w:b w:val="0"/>
                <w:bCs w:val="0"/>
                <w:color w:val="auto"/>
                <w:lang w:val="es-VE"/>
              </w:rPr>
              <w:t xml:space="preserve">Terremoto      </w:t>
            </w:r>
            <w:r w:rsidR="005B6B28">
              <w:rPr>
                <w:color w:val="auto"/>
                <w:lang w:val="es-VE"/>
              </w:rPr>
              <w:t xml:space="preserve">                  </w:t>
            </w:r>
            <w:sdt>
              <w:sdtPr>
                <w:rPr>
                  <w:lang w:val="es-VE"/>
                </w:rPr>
                <w:id w:val="44797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28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5B6B28">
              <w:rPr>
                <w:color w:val="auto"/>
                <w:lang w:val="es-VE"/>
              </w:rPr>
              <w:t xml:space="preserve"> </w:t>
            </w:r>
            <w:r w:rsidR="005B6B28" w:rsidRPr="00DD1A82">
              <w:rPr>
                <w:b w:val="0"/>
                <w:bCs w:val="0"/>
                <w:color w:val="auto"/>
                <w:lang w:val="es-VE"/>
              </w:rPr>
              <w:t>Incendio</w:t>
            </w:r>
            <w:r w:rsidR="005B6B28">
              <w:rPr>
                <w:color w:val="auto"/>
                <w:lang w:val="es-VE"/>
              </w:rPr>
              <w:t xml:space="preserve">                        </w:t>
            </w:r>
            <w:sdt>
              <w:sdtPr>
                <w:rPr>
                  <w:lang w:val="es-VE"/>
                </w:rPr>
                <w:id w:val="-5524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28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5B6B28">
              <w:rPr>
                <w:lang w:val="es-VE"/>
              </w:rPr>
              <w:t xml:space="preserve"> </w:t>
            </w:r>
            <w:r w:rsidR="005B6B28" w:rsidRPr="00DD1A82">
              <w:rPr>
                <w:b w:val="0"/>
                <w:bCs w:val="0"/>
                <w:color w:val="auto"/>
                <w:lang w:val="es-VE"/>
              </w:rPr>
              <w:t>Amenaza de Bomba</w:t>
            </w:r>
          </w:p>
          <w:p w14:paraId="5609AFB3" w14:textId="77777777" w:rsidR="005B6B28" w:rsidRPr="00DD1A82" w:rsidRDefault="00000000" w:rsidP="005B6B28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sdt>
              <w:sdtPr>
                <w:rPr>
                  <w:lang w:val="es-VE"/>
                </w:rPr>
                <w:id w:val="-137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28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5B6B28">
              <w:rPr>
                <w:color w:val="auto"/>
                <w:lang w:val="es-VE"/>
              </w:rPr>
              <w:t xml:space="preserve"> </w:t>
            </w:r>
            <w:r w:rsidR="005B6B28" w:rsidRPr="00DD1A82">
              <w:rPr>
                <w:b w:val="0"/>
                <w:bCs w:val="0"/>
                <w:color w:val="auto"/>
                <w:lang w:val="es-VE"/>
              </w:rPr>
              <w:t xml:space="preserve">Inundación  </w:t>
            </w:r>
            <w:r w:rsidR="005B6B28">
              <w:rPr>
                <w:color w:val="auto"/>
                <w:lang w:val="es-VE"/>
              </w:rPr>
              <w:t xml:space="preserve">                     </w:t>
            </w:r>
            <w:sdt>
              <w:sdtPr>
                <w:rPr>
                  <w:lang w:val="es-VE"/>
                </w:rPr>
                <w:id w:val="-159000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28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5B6B28">
              <w:rPr>
                <w:color w:val="auto"/>
                <w:lang w:val="es-VE"/>
              </w:rPr>
              <w:t xml:space="preserve"> </w:t>
            </w:r>
            <w:r w:rsidR="005B6B28" w:rsidRPr="00DD1A82">
              <w:rPr>
                <w:b w:val="0"/>
                <w:bCs w:val="0"/>
                <w:color w:val="auto"/>
                <w:lang w:val="es-VE"/>
              </w:rPr>
              <w:t>Erupción Volcánica</w:t>
            </w:r>
            <w:r w:rsidR="005B6B28">
              <w:rPr>
                <w:color w:val="auto"/>
                <w:lang w:val="es-VE"/>
              </w:rPr>
              <w:t xml:space="preserve">       </w:t>
            </w:r>
            <w:sdt>
              <w:sdtPr>
                <w:rPr>
                  <w:lang w:val="es-VE"/>
                </w:rPr>
                <w:id w:val="-146117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28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5B6B28">
              <w:rPr>
                <w:lang w:val="es-VE"/>
              </w:rPr>
              <w:t xml:space="preserve"> </w:t>
            </w:r>
            <w:r w:rsidR="005B6B28" w:rsidRPr="00DD1A82">
              <w:rPr>
                <w:b w:val="0"/>
                <w:bCs w:val="0"/>
                <w:color w:val="auto"/>
                <w:lang w:val="es-VE"/>
              </w:rPr>
              <w:t>Crisis Tecnológica</w:t>
            </w:r>
          </w:p>
          <w:p w14:paraId="0C541203" w14:textId="3B2FCA62" w:rsidR="00A74FBB" w:rsidRDefault="00000000" w:rsidP="005B6B28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sdt>
              <w:sdtPr>
                <w:rPr>
                  <w:lang w:val="es-VE"/>
                </w:rPr>
                <w:id w:val="66297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28">
                  <w:rPr>
                    <w:rFonts w:ascii="MS Gothic" w:eastAsia="MS Gothic" w:hAnsi="MS Gothic" w:hint="eastAsia"/>
                    <w:color w:val="auto"/>
                    <w:lang w:val="es-VE"/>
                  </w:rPr>
                  <w:t>☐</w:t>
                </w:r>
              </w:sdtContent>
            </w:sdt>
            <w:r w:rsidR="00832997">
              <w:rPr>
                <w:lang w:val="es-VE"/>
              </w:rPr>
              <w:t xml:space="preserve"> </w:t>
            </w:r>
            <w:r w:rsidR="005B6B28" w:rsidRPr="00832997">
              <w:rPr>
                <w:b w:val="0"/>
                <w:bCs w:val="0"/>
                <w:color w:val="auto"/>
                <w:lang w:val="es-VE"/>
              </w:rPr>
              <w:t xml:space="preserve">Toma de Rehenes            </w:t>
            </w:r>
            <w:sdt>
              <w:sdtPr>
                <w:rPr>
                  <w:lang w:val="es-VE"/>
                </w:rPr>
                <w:id w:val="9906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28" w:rsidRPr="00832997">
                  <w:rPr>
                    <w:rFonts w:ascii="MS Gothic" w:eastAsia="MS Gothic" w:hAnsi="MS Gothic" w:hint="eastAsia"/>
                    <w:b w:val="0"/>
                    <w:bCs w:val="0"/>
                    <w:color w:val="auto"/>
                    <w:lang w:val="es-VE"/>
                  </w:rPr>
                  <w:t>☐</w:t>
                </w:r>
              </w:sdtContent>
            </w:sdt>
            <w:r w:rsidR="005B6B28" w:rsidRPr="00832997">
              <w:rPr>
                <w:b w:val="0"/>
                <w:bCs w:val="0"/>
                <w:lang w:val="es-VE"/>
              </w:rPr>
              <w:t xml:space="preserve"> </w:t>
            </w:r>
            <w:r w:rsidR="005B6B28" w:rsidRPr="00832997">
              <w:rPr>
                <w:b w:val="0"/>
                <w:bCs w:val="0"/>
                <w:color w:val="auto"/>
                <w:lang w:val="es-VE"/>
              </w:rPr>
              <w:t>Otro: ________________</w:t>
            </w:r>
          </w:p>
          <w:p w14:paraId="1043B0A5" w14:textId="77777777" w:rsidR="00A74FBB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r w:rsidRPr="00FD3C3C">
              <w:rPr>
                <w:color w:val="auto"/>
                <w:lang w:val="es-VE"/>
              </w:rPr>
              <w:t>Si</w:t>
            </w:r>
            <w:r>
              <w:rPr>
                <w:color w:val="auto"/>
                <w:lang w:val="es-VE"/>
              </w:rPr>
              <w:t>t</w:t>
            </w:r>
            <w:r w:rsidRPr="00FD3C3C">
              <w:rPr>
                <w:color w:val="auto"/>
                <w:lang w:val="es-VE"/>
              </w:rPr>
              <w:t>io del Evento: ______</w:t>
            </w:r>
            <w:r>
              <w:rPr>
                <w:color w:val="auto"/>
                <w:lang w:val="es-VE"/>
              </w:rPr>
              <w:t>________________________________________</w:t>
            </w:r>
            <w:r w:rsidRPr="00FD3C3C">
              <w:rPr>
                <w:color w:val="auto"/>
                <w:lang w:val="es-VE"/>
              </w:rPr>
              <w:t>_____</w:t>
            </w:r>
          </w:p>
          <w:p w14:paraId="13CAA59D" w14:textId="77777777" w:rsidR="00A74FBB" w:rsidRDefault="00A74FBB" w:rsidP="00CB0099">
            <w:pPr>
              <w:spacing w:before="240" w:after="240" w:line="240" w:lineRule="auto"/>
              <w:rPr>
                <w:lang w:val="es-CR"/>
              </w:rPr>
            </w:pPr>
            <w:r w:rsidRPr="00550B51">
              <w:rPr>
                <w:color w:val="auto"/>
                <w:lang w:val="es-VE"/>
              </w:rPr>
              <w:t>Notificado / Informado por</w:t>
            </w:r>
            <w:r>
              <w:rPr>
                <w:color w:val="auto"/>
                <w:lang w:val="es-VE"/>
              </w:rPr>
              <w:t>: __________________________________________</w:t>
            </w:r>
          </w:p>
        </w:tc>
      </w:tr>
      <w:tr w:rsidR="00A74FBB" w14:paraId="3DA52A26" w14:textId="77777777" w:rsidTr="00A74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CE2A373" w14:textId="77777777" w:rsidR="00A74FBB" w:rsidRDefault="00A74FBB" w:rsidP="00CB0099">
            <w:pPr>
              <w:spacing w:before="240" w:after="240" w:line="240" w:lineRule="auto"/>
              <w:jc w:val="center"/>
              <w:rPr>
                <w:lang w:val="es-CR"/>
              </w:rPr>
            </w:pPr>
            <w:r w:rsidRPr="00A54C98">
              <w:rPr>
                <w:lang w:val="es-VE"/>
              </w:rPr>
              <w:lastRenderedPageBreak/>
              <w:t>Aspectos para considerar</w:t>
            </w:r>
          </w:p>
        </w:tc>
      </w:tr>
      <w:tr w:rsidR="00A74FBB" w14:paraId="5F8A1539" w14:textId="77777777" w:rsidTr="00A74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  <w:shd w:val="clear" w:color="auto" w:fill="FFC000" w:themeFill="accent4"/>
          </w:tcPr>
          <w:p w14:paraId="044ED690" w14:textId="77777777" w:rsidR="00A74FBB" w:rsidRDefault="00A74FBB" w:rsidP="00CB0099">
            <w:pPr>
              <w:spacing w:before="240" w:after="240" w:line="240" w:lineRule="auto"/>
              <w:rPr>
                <w:lang w:val="es-CR"/>
              </w:rPr>
            </w:pPr>
            <w:r>
              <w:rPr>
                <w:lang w:val="es-VE"/>
              </w:rPr>
              <w:t>Sobre personal Judicial y personas usuarias</w:t>
            </w:r>
          </w:p>
        </w:tc>
      </w:tr>
      <w:tr w:rsidR="005B6B28" w14:paraId="4A31707C" w14:textId="77777777" w:rsidTr="00A74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  <w:shd w:val="clear" w:color="auto" w:fill="auto"/>
          </w:tcPr>
          <w:p w14:paraId="60697EC7" w14:textId="3F203020" w:rsidR="005B6B28" w:rsidRPr="00A54C98" w:rsidRDefault="005B6B28" w:rsidP="00CB0099">
            <w:pPr>
              <w:spacing w:before="240" w:after="240" w:line="240" w:lineRule="auto"/>
              <w:rPr>
                <w:lang w:val="es-VE"/>
              </w:rPr>
            </w:pPr>
            <w:r>
              <w:rPr>
                <w:lang w:val="es-VE"/>
              </w:rPr>
              <w:t>Oficinas implicadas:</w:t>
            </w:r>
          </w:p>
        </w:tc>
      </w:tr>
      <w:tr w:rsidR="00A74FBB" w14:paraId="29A938AA" w14:textId="77777777" w:rsidTr="00A74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2" w:type="dxa"/>
            <w:gridSpan w:val="2"/>
          </w:tcPr>
          <w:p w14:paraId="6D4BB250" w14:textId="77777777" w:rsidR="00A74FBB" w:rsidRDefault="00A74FBB" w:rsidP="00CB0099">
            <w:pPr>
              <w:spacing w:before="240" w:after="240" w:line="240" w:lineRule="auto"/>
              <w:rPr>
                <w:b w:val="0"/>
                <w:bCs w:val="0"/>
                <w:lang w:val="es-CR"/>
              </w:rPr>
            </w:pPr>
            <w:r>
              <w:rPr>
                <w:lang w:val="es-VE"/>
              </w:rPr>
              <w:t>Cantidad de personas afectadas:</w:t>
            </w:r>
          </w:p>
        </w:tc>
        <w:tc>
          <w:tcPr>
            <w:tcW w:w="4336" w:type="dxa"/>
            <w:gridSpan w:val="2"/>
          </w:tcPr>
          <w:p w14:paraId="0C049CA1" w14:textId="77777777" w:rsidR="00A74FBB" w:rsidRPr="000E1A39" w:rsidRDefault="00A74FBB" w:rsidP="00CB0099">
            <w:pPr>
              <w:spacing w:before="240"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  <w:r w:rsidRPr="000E1A39">
              <w:rPr>
                <w:b/>
                <w:bCs/>
                <w:lang w:val="es-CR"/>
              </w:rPr>
              <w:t xml:space="preserve">Cantidad de personas adultas mayores: </w:t>
            </w:r>
          </w:p>
          <w:p w14:paraId="27F97FD1" w14:textId="77777777" w:rsidR="00A74FBB" w:rsidRDefault="00A74FBB" w:rsidP="00CB0099">
            <w:pPr>
              <w:spacing w:before="240"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0E1A39">
              <w:rPr>
                <w:b/>
                <w:bCs/>
                <w:lang w:val="es-CR"/>
              </w:rPr>
              <w:t>Cantidad de personas menores de edad:</w:t>
            </w:r>
          </w:p>
        </w:tc>
      </w:tr>
      <w:tr w:rsidR="005B6B28" w14:paraId="70E4FB4D" w14:textId="77777777" w:rsidTr="00F8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42EC268" w14:textId="3F62CC22" w:rsidR="005B6B28" w:rsidRPr="000E1A39" w:rsidRDefault="005B6B28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r>
              <w:rPr>
                <w:lang w:val="es-VE"/>
              </w:rPr>
              <w:t>Estado de las personas:</w:t>
            </w:r>
          </w:p>
        </w:tc>
      </w:tr>
      <w:tr w:rsidR="00A74FBB" w14:paraId="3AA0799D" w14:textId="77777777" w:rsidTr="00A74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2" w:type="dxa"/>
            <w:gridSpan w:val="2"/>
          </w:tcPr>
          <w:p w14:paraId="5BEF8D06" w14:textId="77777777" w:rsidR="00A74FBB" w:rsidRPr="000E1A39" w:rsidRDefault="00A74FBB" w:rsidP="00CB0099">
            <w:pPr>
              <w:spacing w:before="240" w:after="240" w:line="240" w:lineRule="auto"/>
              <w:rPr>
                <w:lang w:val="es-VE"/>
              </w:rPr>
            </w:pPr>
            <w:r w:rsidRPr="000E1A39">
              <w:rPr>
                <w:lang w:val="es-VE"/>
              </w:rPr>
              <w:t>Cantidad de personas usuarias afectadas:</w:t>
            </w:r>
          </w:p>
        </w:tc>
        <w:tc>
          <w:tcPr>
            <w:tcW w:w="4336" w:type="dxa"/>
            <w:gridSpan w:val="2"/>
          </w:tcPr>
          <w:p w14:paraId="10021306" w14:textId="77777777" w:rsidR="00A74FBB" w:rsidRDefault="00A74FBB" w:rsidP="00CB0099">
            <w:pPr>
              <w:spacing w:before="240"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VE"/>
              </w:rPr>
            </w:pPr>
            <w:r w:rsidRPr="000E1A39">
              <w:rPr>
                <w:b/>
                <w:bCs/>
                <w:lang w:val="es-VE"/>
              </w:rPr>
              <w:t>Cantidad de personal Judicial afectado:</w:t>
            </w:r>
            <w:r w:rsidRPr="000E1A39">
              <w:rPr>
                <w:lang w:val="es-VE"/>
              </w:rPr>
              <w:t xml:space="preserve"> </w:t>
            </w:r>
            <w:r w:rsidRPr="000E1A39">
              <w:rPr>
                <w:sz w:val="20"/>
                <w:szCs w:val="20"/>
                <w:lang w:val="es-VE"/>
              </w:rPr>
              <w:t>(de ser posible levantar lista de nombres y oficina correspondiente)</w:t>
            </w:r>
          </w:p>
        </w:tc>
      </w:tr>
      <w:tr w:rsidR="00A74FBB" w14:paraId="2452B70F" w14:textId="77777777" w:rsidTr="00A74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  <w:shd w:val="clear" w:color="auto" w:fill="FFC000" w:themeFill="accent4"/>
          </w:tcPr>
          <w:p w14:paraId="39664ADC" w14:textId="77777777" w:rsidR="00A74FBB" w:rsidRDefault="00A74FBB" w:rsidP="00CB0099">
            <w:pPr>
              <w:spacing w:before="240" w:after="240" w:line="240" w:lineRule="auto"/>
              <w:rPr>
                <w:lang w:val="es-VE"/>
              </w:rPr>
            </w:pPr>
            <w:r>
              <w:rPr>
                <w:lang w:val="es-VE"/>
              </w:rPr>
              <w:t>Sobre la infraestructura/Activos</w:t>
            </w:r>
          </w:p>
        </w:tc>
      </w:tr>
      <w:tr w:rsidR="00A74FBB" w:rsidRPr="00D8215F" w14:paraId="0711DF56" w14:textId="77777777" w:rsidTr="00A74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14458BD3" w14:textId="77777777" w:rsidR="00A74FBB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r>
              <w:rPr>
                <w:lang w:val="es-VE"/>
              </w:rPr>
              <w:lastRenderedPageBreak/>
              <w:t>Porcentaje de afectación del inmueble e instalaciones físicas:</w:t>
            </w:r>
          </w:p>
          <w:p w14:paraId="4B11DB2B" w14:textId="43D45902" w:rsidR="00A74FBB" w:rsidRPr="000D781A" w:rsidRDefault="00000000" w:rsidP="00CB0099">
            <w:pPr>
              <w:spacing w:before="240" w:after="240" w:line="240" w:lineRule="auto"/>
              <w:jc w:val="center"/>
              <w:rPr>
                <w:b w:val="0"/>
                <w:bCs w:val="0"/>
                <w:lang w:val="es-VE"/>
              </w:rPr>
            </w:pPr>
            <w:sdt>
              <w:sdtPr>
                <w:rPr>
                  <w:lang w:val="es-VE"/>
                </w:rPr>
                <w:id w:val="33396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FBB" w:rsidRPr="000D781A">
                  <w:rPr>
                    <w:rFonts w:ascii="MS Gothic" w:eastAsia="MS Gothic" w:hAnsi="MS Gothic" w:hint="eastAsia"/>
                    <w:b w:val="0"/>
                    <w:bCs w:val="0"/>
                    <w:lang w:val="es-VE"/>
                  </w:rPr>
                  <w:t>☐</w:t>
                </w:r>
              </w:sdtContent>
            </w:sdt>
            <w:r w:rsidR="00A74FBB" w:rsidRPr="000D781A">
              <w:rPr>
                <w:b w:val="0"/>
                <w:bCs w:val="0"/>
                <w:lang w:val="es-VE"/>
              </w:rPr>
              <w:t xml:space="preserve"> Inaccesible              </w:t>
            </w:r>
            <w:sdt>
              <w:sdtPr>
                <w:rPr>
                  <w:lang w:val="es-VE"/>
                </w:rPr>
                <w:id w:val="189971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FBB" w:rsidRPr="000D781A">
                  <w:rPr>
                    <w:rFonts w:ascii="MS Gothic" w:eastAsia="MS Gothic" w:hAnsi="MS Gothic" w:hint="eastAsia"/>
                    <w:b w:val="0"/>
                    <w:bCs w:val="0"/>
                    <w:lang w:val="es-VE"/>
                  </w:rPr>
                  <w:t>☐</w:t>
                </w:r>
              </w:sdtContent>
            </w:sdt>
            <w:r w:rsidR="00A74FBB" w:rsidRPr="000D781A">
              <w:rPr>
                <w:b w:val="0"/>
                <w:bCs w:val="0"/>
                <w:lang w:val="es-VE"/>
              </w:rPr>
              <w:t xml:space="preserve"> 1%-25%                  </w:t>
            </w:r>
            <w:sdt>
              <w:sdtPr>
                <w:rPr>
                  <w:lang w:val="es-VE"/>
                </w:rPr>
                <w:id w:val="67562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FBB" w:rsidRPr="000D781A">
                  <w:rPr>
                    <w:rFonts w:ascii="MS Gothic" w:eastAsia="MS Gothic" w:hAnsi="MS Gothic" w:hint="eastAsia"/>
                    <w:b w:val="0"/>
                    <w:bCs w:val="0"/>
                    <w:lang w:val="es-VE"/>
                  </w:rPr>
                  <w:t>☐</w:t>
                </w:r>
              </w:sdtContent>
            </w:sdt>
            <w:r w:rsidR="00A74FBB" w:rsidRPr="000D781A">
              <w:rPr>
                <w:b w:val="0"/>
                <w:bCs w:val="0"/>
                <w:lang w:val="es-VE"/>
              </w:rPr>
              <w:t xml:space="preserve"> 26%-50%           </w:t>
            </w:r>
            <w:sdt>
              <w:sdtPr>
                <w:rPr>
                  <w:lang w:val="es-VE"/>
                </w:rPr>
                <w:id w:val="-93628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FBB" w:rsidRPr="000D781A">
                  <w:rPr>
                    <w:rFonts w:ascii="MS Gothic" w:eastAsia="MS Gothic" w:hAnsi="MS Gothic" w:hint="eastAsia"/>
                    <w:b w:val="0"/>
                    <w:bCs w:val="0"/>
                    <w:lang w:val="es-VE"/>
                  </w:rPr>
                  <w:t>☐</w:t>
                </w:r>
              </w:sdtContent>
            </w:sdt>
            <w:r w:rsidR="00A74FBB" w:rsidRPr="000D781A">
              <w:rPr>
                <w:b w:val="0"/>
                <w:bCs w:val="0"/>
                <w:lang w:val="es-VE"/>
              </w:rPr>
              <w:t xml:space="preserve"> mayor a 50%</w:t>
            </w:r>
          </w:p>
        </w:tc>
      </w:tr>
      <w:tr w:rsidR="00A74FBB" w14:paraId="597CD92A" w14:textId="77777777" w:rsidTr="00A74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3B18A22" w14:textId="77777777" w:rsidR="00A74FBB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r>
              <w:rPr>
                <w:lang w:val="es-VE"/>
              </w:rPr>
              <w:t>Detalle del estado del inmueble</w:t>
            </w:r>
          </w:p>
          <w:p w14:paraId="5D0D146A" w14:textId="77777777" w:rsidR="00A74FBB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</w:p>
          <w:p w14:paraId="59D50D15" w14:textId="77777777" w:rsidR="00A74FBB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</w:p>
          <w:p w14:paraId="5D63D204" w14:textId="77777777" w:rsidR="00A74FBB" w:rsidRDefault="00A74FBB" w:rsidP="00CB0099">
            <w:pPr>
              <w:spacing w:before="240" w:after="240" w:line="240" w:lineRule="auto"/>
              <w:rPr>
                <w:lang w:val="es-VE"/>
              </w:rPr>
            </w:pPr>
          </w:p>
        </w:tc>
      </w:tr>
      <w:tr w:rsidR="00A74FBB" w14:paraId="20CC6B17" w14:textId="77777777" w:rsidTr="00A74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  <w:shd w:val="clear" w:color="auto" w:fill="FFC000" w:themeFill="accent4"/>
          </w:tcPr>
          <w:p w14:paraId="25A407D0" w14:textId="77777777" w:rsidR="00A74FBB" w:rsidRDefault="00A74FBB" w:rsidP="00CB0099">
            <w:pPr>
              <w:spacing w:before="240" w:after="240" w:line="240" w:lineRule="auto"/>
              <w:rPr>
                <w:lang w:val="es-VE"/>
              </w:rPr>
            </w:pPr>
            <w:r>
              <w:rPr>
                <w:lang w:val="es-VE"/>
              </w:rPr>
              <w:t>Activos</w:t>
            </w:r>
          </w:p>
        </w:tc>
      </w:tr>
      <w:tr w:rsidR="00A74FBB" w14:paraId="40460563" w14:textId="77777777" w:rsidTr="00A74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D35117E" w14:textId="77777777" w:rsidR="00A74FBB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r w:rsidRPr="00D8215F">
              <w:rPr>
                <w:lang w:val="es-VE"/>
              </w:rPr>
              <w:t>Liste los activos afectados:</w:t>
            </w:r>
          </w:p>
          <w:p w14:paraId="57ECFB32" w14:textId="77777777" w:rsidR="00A74FBB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</w:p>
          <w:p w14:paraId="396D80A3" w14:textId="77777777" w:rsidR="00A74FBB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</w:p>
          <w:p w14:paraId="38ECAE07" w14:textId="77777777" w:rsidR="00A74FBB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</w:p>
          <w:p w14:paraId="6ADD20F3" w14:textId="77777777" w:rsidR="00A74FBB" w:rsidRDefault="00A74FBB" w:rsidP="00CB0099">
            <w:pPr>
              <w:spacing w:before="240" w:after="240" w:line="240" w:lineRule="auto"/>
              <w:rPr>
                <w:lang w:val="es-VE"/>
              </w:rPr>
            </w:pPr>
          </w:p>
        </w:tc>
      </w:tr>
      <w:tr w:rsidR="00A74FBB" w14:paraId="70A355C0" w14:textId="77777777" w:rsidTr="00A74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9496B39" w14:textId="77777777" w:rsidR="00A74FBB" w:rsidRDefault="00A74FBB" w:rsidP="00CB0099">
            <w:pPr>
              <w:spacing w:before="240" w:after="240" w:line="240" w:lineRule="auto"/>
              <w:rPr>
                <w:lang w:val="es-VE"/>
              </w:rPr>
            </w:pPr>
            <w:r w:rsidRPr="00D8215F">
              <w:rPr>
                <w:lang w:val="es-VE"/>
              </w:rPr>
              <w:t xml:space="preserve">Consejo de Administración:                                                     </w:t>
            </w:r>
          </w:p>
        </w:tc>
      </w:tr>
      <w:tr w:rsidR="00A74FBB" w:rsidRPr="00D8215F" w14:paraId="1D2D754E" w14:textId="77777777" w:rsidTr="00A74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  <w:shd w:val="clear" w:color="auto" w:fill="FFC000" w:themeFill="accent4"/>
          </w:tcPr>
          <w:p w14:paraId="451DA41B" w14:textId="77777777" w:rsidR="00A74FBB" w:rsidRPr="00D8215F" w:rsidRDefault="00A74FBB" w:rsidP="00CB0099">
            <w:pPr>
              <w:spacing w:before="240" w:after="240" w:line="240" w:lineRule="auto"/>
              <w:rPr>
                <w:lang w:val="es-VE"/>
              </w:rPr>
            </w:pPr>
            <w:r>
              <w:rPr>
                <w:lang w:val="es-VE"/>
              </w:rPr>
              <w:t>Procesos</w:t>
            </w:r>
            <w:r w:rsidRPr="00A54C98">
              <w:rPr>
                <w:lang w:val="es-VE"/>
              </w:rPr>
              <w:t xml:space="preserve"> críticos afectados</w:t>
            </w:r>
          </w:p>
        </w:tc>
      </w:tr>
      <w:tr w:rsidR="00A74FBB" w:rsidRPr="00D8215F" w14:paraId="3BA22028" w14:textId="77777777" w:rsidTr="00A74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gridSpan w:val="3"/>
          </w:tcPr>
          <w:p w14:paraId="73F9EE79" w14:textId="77777777" w:rsidR="00A74FBB" w:rsidRPr="00D8215F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</w:p>
        </w:tc>
        <w:tc>
          <w:tcPr>
            <w:tcW w:w="4156" w:type="dxa"/>
          </w:tcPr>
          <w:p w14:paraId="563EA08D" w14:textId="77777777" w:rsidR="00A74FBB" w:rsidRPr="00D8215F" w:rsidRDefault="00A74FBB" w:rsidP="00CB0099">
            <w:pPr>
              <w:spacing w:before="240"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VE"/>
              </w:rPr>
            </w:pPr>
          </w:p>
        </w:tc>
      </w:tr>
      <w:tr w:rsidR="00A74FBB" w:rsidRPr="00D8215F" w14:paraId="13F190B4" w14:textId="77777777" w:rsidTr="00A74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gridSpan w:val="3"/>
          </w:tcPr>
          <w:p w14:paraId="55B87DB0" w14:textId="77777777" w:rsidR="00A74FBB" w:rsidRPr="00D8215F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</w:p>
        </w:tc>
        <w:tc>
          <w:tcPr>
            <w:tcW w:w="4156" w:type="dxa"/>
          </w:tcPr>
          <w:p w14:paraId="21BABD01" w14:textId="77777777" w:rsidR="00A74FBB" w:rsidRPr="00D8215F" w:rsidRDefault="00A74FBB" w:rsidP="00CB0099">
            <w:pPr>
              <w:spacing w:before="240"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VE"/>
              </w:rPr>
            </w:pPr>
          </w:p>
        </w:tc>
      </w:tr>
      <w:tr w:rsidR="00A74FBB" w:rsidRPr="00D8215F" w14:paraId="3577B750" w14:textId="77777777" w:rsidTr="00A74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gridSpan w:val="3"/>
          </w:tcPr>
          <w:p w14:paraId="35490BDA" w14:textId="77777777" w:rsidR="00A74FBB" w:rsidRPr="00D8215F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</w:p>
        </w:tc>
        <w:tc>
          <w:tcPr>
            <w:tcW w:w="4156" w:type="dxa"/>
          </w:tcPr>
          <w:p w14:paraId="4E588874" w14:textId="77777777" w:rsidR="00A74FBB" w:rsidRPr="00D8215F" w:rsidRDefault="00A74FBB" w:rsidP="00CB0099">
            <w:pPr>
              <w:spacing w:before="240"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VE"/>
              </w:rPr>
            </w:pPr>
          </w:p>
        </w:tc>
      </w:tr>
      <w:tr w:rsidR="00A74FBB" w:rsidRPr="00D8215F" w14:paraId="071053BE" w14:textId="77777777" w:rsidTr="00A74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  <w:shd w:val="clear" w:color="auto" w:fill="FFC000" w:themeFill="accent4"/>
          </w:tcPr>
          <w:p w14:paraId="4CC0447D" w14:textId="77777777" w:rsidR="00A74FBB" w:rsidRPr="00D8215F" w:rsidRDefault="00A74FBB" w:rsidP="00CB0099">
            <w:pPr>
              <w:spacing w:before="240" w:after="240" w:line="240" w:lineRule="auto"/>
              <w:rPr>
                <w:lang w:val="es-VE"/>
              </w:rPr>
            </w:pPr>
            <w:r w:rsidRPr="00A54C98">
              <w:rPr>
                <w:lang w:val="es-VE"/>
              </w:rPr>
              <w:t>Sistemas de información</w:t>
            </w:r>
            <w:r>
              <w:rPr>
                <w:lang w:val="es-VE"/>
              </w:rPr>
              <w:t xml:space="preserve"> afectados</w:t>
            </w:r>
          </w:p>
        </w:tc>
      </w:tr>
      <w:tr w:rsidR="00A74FBB" w:rsidRPr="00D8215F" w14:paraId="6034863C" w14:textId="77777777" w:rsidTr="00A74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gridSpan w:val="3"/>
          </w:tcPr>
          <w:p w14:paraId="18695BD2" w14:textId="77777777" w:rsidR="00A74FBB" w:rsidRPr="00D8215F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</w:p>
        </w:tc>
        <w:tc>
          <w:tcPr>
            <w:tcW w:w="4156" w:type="dxa"/>
          </w:tcPr>
          <w:p w14:paraId="1CF438D2" w14:textId="77777777" w:rsidR="00A74FBB" w:rsidRPr="00D8215F" w:rsidRDefault="00A74FBB" w:rsidP="00CB0099">
            <w:pPr>
              <w:spacing w:before="240"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VE"/>
              </w:rPr>
            </w:pPr>
          </w:p>
        </w:tc>
      </w:tr>
      <w:tr w:rsidR="00A74FBB" w:rsidRPr="00D8215F" w14:paraId="7587451E" w14:textId="77777777" w:rsidTr="00A74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gridSpan w:val="3"/>
          </w:tcPr>
          <w:p w14:paraId="5A0EA39B" w14:textId="77777777" w:rsidR="00A74FBB" w:rsidRPr="00D8215F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</w:p>
        </w:tc>
        <w:tc>
          <w:tcPr>
            <w:tcW w:w="4156" w:type="dxa"/>
          </w:tcPr>
          <w:p w14:paraId="7EA75C27" w14:textId="77777777" w:rsidR="00A74FBB" w:rsidRPr="00D8215F" w:rsidRDefault="00A74FBB" w:rsidP="00CB0099">
            <w:pPr>
              <w:spacing w:before="240"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VE"/>
              </w:rPr>
            </w:pPr>
          </w:p>
        </w:tc>
      </w:tr>
      <w:tr w:rsidR="00A74FBB" w:rsidRPr="00D8215F" w14:paraId="2CCD353F" w14:textId="77777777" w:rsidTr="00A74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gridSpan w:val="3"/>
          </w:tcPr>
          <w:p w14:paraId="617380F7" w14:textId="77777777" w:rsidR="00A74FBB" w:rsidRPr="00D8215F" w:rsidRDefault="00A74FBB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</w:p>
        </w:tc>
        <w:tc>
          <w:tcPr>
            <w:tcW w:w="4156" w:type="dxa"/>
          </w:tcPr>
          <w:p w14:paraId="27276151" w14:textId="77777777" w:rsidR="00A74FBB" w:rsidRPr="00D8215F" w:rsidRDefault="00A74FBB" w:rsidP="00CB0099">
            <w:pPr>
              <w:spacing w:before="240"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VE"/>
              </w:rPr>
            </w:pPr>
          </w:p>
        </w:tc>
      </w:tr>
      <w:tr w:rsidR="005B6B28" w:rsidRPr="00D8215F" w14:paraId="5E1832B7" w14:textId="77777777" w:rsidTr="005B6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  <w:shd w:val="clear" w:color="auto" w:fill="FFC000"/>
          </w:tcPr>
          <w:p w14:paraId="5DD8B803" w14:textId="372FFEFE" w:rsidR="005B6B28" w:rsidRPr="00D8215F" w:rsidRDefault="005B6B28" w:rsidP="00CB0099">
            <w:pPr>
              <w:spacing w:before="240" w:after="240" w:line="240" w:lineRule="auto"/>
              <w:rPr>
                <w:lang w:val="es-VE"/>
              </w:rPr>
            </w:pPr>
            <w:r>
              <w:rPr>
                <w:lang w:val="es-VE"/>
              </w:rPr>
              <w:t>Acciones tomadas</w:t>
            </w:r>
          </w:p>
        </w:tc>
      </w:tr>
      <w:tr w:rsidR="005B6B28" w:rsidRPr="00D8215F" w14:paraId="06301AE2" w14:textId="77777777" w:rsidTr="00835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514CB106" w14:textId="77777777" w:rsidR="005B6B28" w:rsidRDefault="005B6B28" w:rsidP="00CB0099">
            <w:pPr>
              <w:spacing w:before="240" w:after="240" w:line="240" w:lineRule="auto"/>
              <w:rPr>
                <w:lang w:val="es-VE"/>
              </w:rPr>
            </w:pPr>
          </w:p>
        </w:tc>
      </w:tr>
      <w:tr w:rsidR="00832997" w:rsidRPr="00D8215F" w14:paraId="625ED0F7" w14:textId="77777777" w:rsidTr="00835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7FF12D2B" w14:textId="77777777" w:rsidR="00832997" w:rsidRDefault="00832997" w:rsidP="00CB0099">
            <w:pPr>
              <w:spacing w:before="240" w:after="240" w:line="240" w:lineRule="auto"/>
              <w:rPr>
                <w:lang w:val="es-VE"/>
              </w:rPr>
            </w:pPr>
          </w:p>
        </w:tc>
      </w:tr>
      <w:tr w:rsidR="003A5CBA" w:rsidRPr="00D8215F" w14:paraId="130B3729" w14:textId="77777777" w:rsidTr="00835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25C7D2D6" w14:textId="77777777" w:rsidR="003A5CBA" w:rsidRDefault="003A5CBA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r>
              <w:rPr>
                <w:lang w:val="es-VE"/>
              </w:rPr>
              <w:lastRenderedPageBreak/>
              <w:t>Impacto del incidente en el servicio:</w:t>
            </w:r>
          </w:p>
          <w:p w14:paraId="5E4EE099" w14:textId="6F988743" w:rsidR="003A5CBA" w:rsidRDefault="00000000" w:rsidP="00CB0099">
            <w:pPr>
              <w:spacing w:before="240" w:after="240" w:line="240" w:lineRule="auto"/>
              <w:rPr>
                <w:lang w:val="es-VE"/>
              </w:rPr>
            </w:pPr>
            <w:sdt>
              <w:sdtPr>
                <w:rPr>
                  <w:lang w:val="es-VE"/>
                </w:rPr>
                <w:id w:val="-202060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CBA">
                  <w:rPr>
                    <w:rFonts w:ascii="MS Gothic" w:eastAsia="MS Gothic" w:hAnsi="MS Gothic" w:hint="eastAsia"/>
                    <w:lang w:val="es-VE"/>
                  </w:rPr>
                  <w:t>☐</w:t>
                </w:r>
              </w:sdtContent>
            </w:sdt>
            <w:r w:rsidR="003A5CBA">
              <w:rPr>
                <w:lang w:val="es-VE"/>
              </w:rPr>
              <w:t xml:space="preserve"> </w:t>
            </w:r>
            <w:r w:rsidR="003A5CBA" w:rsidRPr="003A5CBA">
              <w:rPr>
                <w:b w:val="0"/>
                <w:bCs w:val="0"/>
                <w:lang w:val="es-VE"/>
              </w:rPr>
              <w:t>Insignificante</w:t>
            </w:r>
            <w:r w:rsidR="003A5CBA">
              <w:rPr>
                <w:lang w:val="es-VE"/>
              </w:rPr>
              <w:t xml:space="preserve">         </w:t>
            </w:r>
            <w:sdt>
              <w:sdtPr>
                <w:rPr>
                  <w:lang w:val="es-VE"/>
                </w:rPr>
                <w:id w:val="-193527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CBA">
                  <w:rPr>
                    <w:rFonts w:ascii="MS Gothic" w:eastAsia="MS Gothic" w:hAnsi="MS Gothic" w:hint="eastAsia"/>
                    <w:lang w:val="es-VE"/>
                  </w:rPr>
                  <w:t>☐</w:t>
                </w:r>
              </w:sdtContent>
            </w:sdt>
            <w:r w:rsidR="003A5CBA">
              <w:rPr>
                <w:lang w:val="es-VE"/>
              </w:rPr>
              <w:t xml:space="preserve"> </w:t>
            </w:r>
            <w:r w:rsidR="003A5CBA" w:rsidRPr="003A5CBA">
              <w:rPr>
                <w:b w:val="0"/>
                <w:bCs w:val="0"/>
                <w:lang w:val="es-VE"/>
              </w:rPr>
              <w:t>Leve</w:t>
            </w:r>
            <w:r w:rsidR="003A5CBA">
              <w:rPr>
                <w:lang w:val="es-VE"/>
              </w:rPr>
              <w:t xml:space="preserve">        </w:t>
            </w:r>
            <w:sdt>
              <w:sdtPr>
                <w:rPr>
                  <w:lang w:val="es-VE"/>
                </w:rPr>
                <w:id w:val="-143936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CBA">
                  <w:rPr>
                    <w:rFonts w:ascii="MS Gothic" w:eastAsia="MS Gothic" w:hAnsi="MS Gothic" w:hint="eastAsia"/>
                    <w:lang w:val="es-VE"/>
                  </w:rPr>
                  <w:t>☐</w:t>
                </w:r>
              </w:sdtContent>
            </w:sdt>
            <w:r w:rsidR="003A5CBA">
              <w:rPr>
                <w:lang w:val="es-VE"/>
              </w:rPr>
              <w:t xml:space="preserve"> </w:t>
            </w:r>
            <w:r w:rsidR="003A5CBA" w:rsidRPr="003A5CBA">
              <w:rPr>
                <w:b w:val="0"/>
                <w:bCs w:val="0"/>
                <w:lang w:val="es-VE"/>
              </w:rPr>
              <w:t>Medio</w:t>
            </w:r>
            <w:r w:rsidR="003A5CBA">
              <w:rPr>
                <w:lang w:val="es-VE"/>
              </w:rPr>
              <w:t xml:space="preserve">         </w:t>
            </w:r>
            <w:sdt>
              <w:sdtPr>
                <w:rPr>
                  <w:lang w:val="es-VE"/>
                </w:rPr>
                <w:id w:val="-119707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CBA">
                  <w:rPr>
                    <w:rFonts w:ascii="MS Gothic" w:eastAsia="MS Gothic" w:hAnsi="MS Gothic" w:hint="eastAsia"/>
                    <w:lang w:val="es-VE"/>
                  </w:rPr>
                  <w:t>☐</w:t>
                </w:r>
              </w:sdtContent>
            </w:sdt>
            <w:r w:rsidR="003A5CBA">
              <w:rPr>
                <w:lang w:val="es-VE"/>
              </w:rPr>
              <w:t xml:space="preserve"> </w:t>
            </w:r>
            <w:r w:rsidR="003A5CBA" w:rsidRPr="003A5CBA">
              <w:rPr>
                <w:b w:val="0"/>
                <w:bCs w:val="0"/>
                <w:lang w:val="es-VE"/>
              </w:rPr>
              <w:t>Grave</w:t>
            </w:r>
            <w:r w:rsidR="003A5CBA">
              <w:rPr>
                <w:lang w:val="es-VE"/>
              </w:rPr>
              <w:t xml:space="preserve">            </w:t>
            </w:r>
            <w:sdt>
              <w:sdtPr>
                <w:rPr>
                  <w:lang w:val="es-VE"/>
                </w:rPr>
                <w:id w:val="-143458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CBA">
                  <w:rPr>
                    <w:rFonts w:ascii="MS Gothic" w:eastAsia="MS Gothic" w:hAnsi="MS Gothic" w:hint="eastAsia"/>
                    <w:lang w:val="es-VE"/>
                  </w:rPr>
                  <w:t>☐</w:t>
                </w:r>
              </w:sdtContent>
            </w:sdt>
            <w:r w:rsidR="003A5CBA">
              <w:rPr>
                <w:lang w:val="es-VE"/>
              </w:rPr>
              <w:t xml:space="preserve"> </w:t>
            </w:r>
            <w:r w:rsidR="003A5CBA" w:rsidRPr="003A5CBA">
              <w:rPr>
                <w:b w:val="0"/>
                <w:bCs w:val="0"/>
                <w:lang w:val="es-VE"/>
              </w:rPr>
              <w:t>Catastrófico</w:t>
            </w:r>
          </w:p>
        </w:tc>
      </w:tr>
      <w:tr w:rsidR="00832997" w:rsidRPr="00D8215F" w14:paraId="5D1D243D" w14:textId="77777777" w:rsidTr="00217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F476A86" w14:textId="77777777" w:rsidR="00832997" w:rsidRDefault="00832997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r>
              <w:rPr>
                <w:lang w:val="es-VE"/>
              </w:rPr>
              <w:t>Estado incidente:</w:t>
            </w:r>
          </w:p>
          <w:p w14:paraId="1F976E13" w14:textId="10133A1F" w:rsidR="00832997" w:rsidRDefault="00000000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sdt>
              <w:sdtPr>
                <w:rPr>
                  <w:lang w:val="es-VE"/>
                </w:rPr>
                <w:id w:val="-205236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997">
                  <w:rPr>
                    <w:rFonts w:ascii="MS Gothic" w:eastAsia="MS Gothic" w:hAnsi="MS Gothic" w:hint="eastAsia"/>
                    <w:lang w:val="es-VE"/>
                  </w:rPr>
                  <w:t>☐</w:t>
                </w:r>
              </w:sdtContent>
            </w:sdt>
            <w:r w:rsidR="00832997">
              <w:rPr>
                <w:lang w:val="es-VE"/>
              </w:rPr>
              <w:t xml:space="preserve"> </w:t>
            </w:r>
            <w:r w:rsidR="00832997" w:rsidRPr="00832997">
              <w:rPr>
                <w:b w:val="0"/>
                <w:bCs w:val="0"/>
                <w:lang w:val="es-VE"/>
              </w:rPr>
              <w:t>Identificado</w:t>
            </w:r>
            <w:r w:rsidR="00832997">
              <w:rPr>
                <w:lang w:val="es-VE"/>
              </w:rPr>
              <w:t xml:space="preserve">           </w:t>
            </w:r>
            <w:sdt>
              <w:sdtPr>
                <w:rPr>
                  <w:lang w:val="es-VE"/>
                </w:rPr>
                <w:id w:val="176881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997">
                  <w:rPr>
                    <w:rFonts w:ascii="MS Gothic" w:eastAsia="MS Gothic" w:hAnsi="MS Gothic" w:hint="eastAsia"/>
                    <w:lang w:val="es-VE"/>
                  </w:rPr>
                  <w:t>☐</w:t>
                </w:r>
              </w:sdtContent>
            </w:sdt>
            <w:r w:rsidR="00832997">
              <w:rPr>
                <w:lang w:val="es-VE"/>
              </w:rPr>
              <w:t xml:space="preserve"> </w:t>
            </w:r>
            <w:r w:rsidR="00832997" w:rsidRPr="00832997">
              <w:rPr>
                <w:b w:val="0"/>
                <w:bCs w:val="0"/>
                <w:lang w:val="es-VE"/>
              </w:rPr>
              <w:t>Reportado</w:t>
            </w:r>
          </w:p>
          <w:p w14:paraId="6B20A90F" w14:textId="0D9DA060" w:rsidR="00832997" w:rsidRDefault="00000000" w:rsidP="00CB0099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sdt>
              <w:sdtPr>
                <w:rPr>
                  <w:lang w:val="es-VE"/>
                </w:rPr>
                <w:id w:val="1120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997">
                  <w:rPr>
                    <w:rFonts w:ascii="MS Gothic" w:eastAsia="MS Gothic" w:hAnsi="MS Gothic" w:hint="eastAsia"/>
                    <w:lang w:val="es-VE"/>
                  </w:rPr>
                  <w:t>☐</w:t>
                </w:r>
              </w:sdtContent>
            </w:sdt>
            <w:r w:rsidR="00832997">
              <w:rPr>
                <w:lang w:val="es-VE"/>
              </w:rPr>
              <w:t xml:space="preserve"> </w:t>
            </w:r>
            <w:r w:rsidR="00832997" w:rsidRPr="00832997">
              <w:rPr>
                <w:b w:val="0"/>
                <w:bCs w:val="0"/>
                <w:lang w:val="es-VE"/>
              </w:rPr>
              <w:t>En proceso</w:t>
            </w:r>
            <w:r w:rsidR="00832997">
              <w:rPr>
                <w:lang w:val="es-VE"/>
              </w:rPr>
              <w:t xml:space="preserve">           </w:t>
            </w:r>
            <w:sdt>
              <w:sdtPr>
                <w:rPr>
                  <w:lang w:val="es-VE"/>
                </w:rPr>
                <w:id w:val="-169637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997">
                  <w:rPr>
                    <w:rFonts w:ascii="MS Gothic" w:eastAsia="MS Gothic" w:hAnsi="MS Gothic" w:hint="eastAsia"/>
                    <w:lang w:val="es-VE"/>
                  </w:rPr>
                  <w:t>☐</w:t>
                </w:r>
              </w:sdtContent>
            </w:sdt>
            <w:r w:rsidR="00832997">
              <w:rPr>
                <w:lang w:val="es-VE"/>
              </w:rPr>
              <w:t xml:space="preserve"> </w:t>
            </w:r>
            <w:r w:rsidR="00832997" w:rsidRPr="00832997">
              <w:rPr>
                <w:b w:val="0"/>
                <w:bCs w:val="0"/>
                <w:lang w:val="es-VE"/>
              </w:rPr>
              <w:t>Atendido</w:t>
            </w:r>
          </w:p>
          <w:p w14:paraId="67267BCF" w14:textId="1581BE96" w:rsidR="00832997" w:rsidRDefault="00000000" w:rsidP="00832997">
            <w:pPr>
              <w:spacing w:before="240" w:after="240" w:line="240" w:lineRule="auto"/>
              <w:rPr>
                <w:b w:val="0"/>
                <w:bCs w:val="0"/>
                <w:lang w:val="es-VE"/>
              </w:rPr>
            </w:pPr>
            <w:sdt>
              <w:sdtPr>
                <w:rPr>
                  <w:lang w:val="es-VE"/>
                </w:rPr>
                <w:id w:val="172162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997">
                  <w:rPr>
                    <w:rFonts w:ascii="MS Gothic" w:eastAsia="MS Gothic" w:hAnsi="MS Gothic" w:hint="eastAsia"/>
                    <w:lang w:val="es-VE"/>
                  </w:rPr>
                  <w:t>☐</w:t>
                </w:r>
              </w:sdtContent>
            </w:sdt>
            <w:r w:rsidR="00832997">
              <w:rPr>
                <w:lang w:val="es-VE"/>
              </w:rPr>
              <w:t xml:space="preserve"> </w:t>
            </w:r>
            <w:r w:rsidR="00832997" w:rsidRPr="00832997">
              <w:rPr>
                <w:b w:val="0"/>
                <w:bCs w:val="0"/>
                <w:lang w:val="es-VE"/>
              </w:rPr>
              <w:t>Resuelto</w:t>
            </w:r>
          </w:p>
        </w:tc>
        <w:tc>
          <w:tcPr>
            <w:tcW w:w="4414" w:type="dxa"/>
            <w:gridSpan w:val="3"/>
          </w:tcPr>
          <w:p w14:paraId="52FD5E72" w14:textId="242B682A" w:rsidR="00832997" w:rsidRDefault="00832997" w:rsidP="00CB0099">
            <w:pPr>
              <w:spacing w:before="240"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VE"/>
              </w:rPr>
            </w:pPr>
            <w:r w:rsidRPr="00832997">
              <w:rPr>
                <w:b/>
                <w:bCs/>
                <w:lang w:val="es-VE"/>
              </w:rPr>
              <w:t>Fecha de atención</w:t>
            </w:r>
            <w:r>
              <w:rPr>
                <w:lang w:val="es-VE"/>
              </w:rPr>
              <w:t xml:space="preserve">: </w:t>
            </w:r>
          </w:p>
        </w:tc>
      </w:tr>
    </w:tbl>
    <w:p w14:paraId="7AC5A484" w14:textId="77777777" w:rsidR="00765C0E" w:rsidRDefault="00765C0E"/>
    <w:sectPr w:rsidR="00765C0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AFAB" w14:textId="77777777" w:rsidR="004C1914" w:rsidRDefault="004C1914" w:rsidP="00A74FBB">
      <w:pPr>
        <w:spacing w:after="0" w:line="240" w:lineRule="auto"/>
      </w:pPr>
      <w:r>
        <w:separator/>
      </w:r>
    </w:p>
  </w:endnote>
  <w:endnote w:type="continuationSeparator" w:id="0">
    <w:p w14:paraId="69E05393" w14:textId="77777777" w:rsidR="004C1914" w:rsidRDefault="004C1914" w:rsidP="00A7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34D6B" w14:textId="77777777" w:rsidR="004C1914" w:rsidRDefault="004C1914" w:rsidP="00A74FBB">
      <w:pPr>
        <w:spacing w:after="0" w:line="240" w:lineRule="auto"/>
      </w:pPr>
      <w:r>
        <w:separator/>
      </w:r>
    </w:p>
  </w:footnote>
  <w:footnote w:type="continuationSeparator" w:id="0">
    <w:p w14:paraId="0106AAEE" w14:textId="77777777" w:rsidR="004C1914" w:rsidRDefault="004C1914" w:rsidP="00A7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6"/>
      <w:tblW w:w="5000" w:type="pct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600" w:firstRow="0" w:lastRow="0" w:firstColumn="0" w:lastColumn="0" w:noHBand="1" w:noVBand="1"/>
    </w:tblPr>
    <w:tblGrid>
      <w:gridCol w:w="1776"/>
      <w:gridCol w:w="7042"/>
    </w:tblGrid>
    <w:tr w:rsidR="00A74FBB" w14:paraId="3C9AFE7E" w14:textId="77777777" w:rsidTr="00CB0099">
      <w:trPr>
        <w:trHeight w:val="860"/>
      </w:trPr>
      <w:tc>
        <w:tcPr>
          <w:tcW w:w="1007" w:type="pct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322E06" w14:textId="77777777" w:rsidR="00A74FBB" w:rsidRDefault="00A74FBB" w:rsidP="00A74FBB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024A645A" wp14:editId="7AF874E2">
                <wp:extent cx="1051560" cy="1051560"/>
                <wp:effectExtent l="0" t="0" r="0" b="0"/>
                <wp:docPr id="15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3" w:type="pc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B1C6D53" w14:textId="77777777" w:rsidR="00A74FBB" w:rsidRDefault="00A74FBB" w:rsidP="00A74FBB">
          <w:pPr>
            <w:spacing w:after="0" w:line="240" w:lineRule="auto"/>
            <w:jc w:val="center"/>
          </w:pPr>
          <w:r>
            <w:rPr>
              <w:b/>
              <w:sz w:val="24"/>
              <w:szCs w:val="24"/>
            </w:rPr>
            <w:t>PODER JUDICIAL</w:t>
          </w:r>
        </w:p>
      </w:tc>
    </w:tr>
    <w:tr w:rsidR="00A74FBB" w14:paraId="1CD7E8C3" w14:textId="77777777" w:rsidTr="00CB0099">
      <w:trPr>
        <w:trHeight w:val="860"/>
      </w:trPr>
      <w:tc>
        <w:tcPr>
          <w:tcW w:w="1007" w:type="pct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121ECA2" w14:textId="77777777" w:rsidR="00A74FBB" w:rsidRDefault="00A74FBB" w:rsidP="00A74F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</w:pPr>
        </w:p>
      </w:tc>
      <w:tc>
        <w:tcPr>
          <w:tcW w:w="3993" w:type="pc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D7FD9EB" w14:textId="452F3EB0" w:rsidR="00A74FBB" w:rsidRDefault="00A74FBB" w:rsidP="00A74FBB">
          <w:pPr>
            <w:spacing w:after="0" w:line="240" w:lineRule="auto"/>
            <w:jc w:val="center"/>
          </w:pPr>
          <w:r>
            <w:rPr>
              <w:b/>
              <w:sz w:val="32"/>
              <w:szCs w:val="32"/>
            </w:rPr>
            <w:t>Plantilla para recolección de información durante una crisis</w:t>
          </w:r>
        </w:p>
      </w:tc>
    </w:tr>
  </w:tbl>
  <w:p w14:paraId="220932E5" w14:textId="77777777" w:rsidR="00A74FBB" w:rsidRDefault="00A74FBB" w:rsidP="00A74F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sz w:val="20"/>
        <w:szCs w:val="20"/>
      </w:rPr>
    </w:pPr>
  </w:p>
  <w:tbl>
    <w:tblPr>
      <w:tblStyle w:val="5"/>
      <w:tblW w:w="5000" w:type="pct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600" w:firstRow="0" w:lastRow="0" w:firstColumn="0" w:lastColumn="0" w:noHBand="1" w:noVBand="1"/>
    </w:tblPr>
    <w:tblGrid>
      <w:gridCol w:w="1764"/>
      <w:gridCol w:w="2035"/>
      <w:gridCol w:w="2035"/>
      <w:gridCol w:w="1492"/>
      <w:gridCol w:w="1492"/>
    </w:tblGrid>
    <w:tr w:rsidR="00A74FBB" w14:paraId="10C5B139" w14:textId="77777777" w:rsidTr="00CB0099">
      <w:trPr>
        <w:trHeight w:val="300"/>
      </w:trPr>
      <w:tc>
        <w:tcPr>
          <w:tcW w:w="1000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55F23B8E" w14:textId="77777777" w:rsidR="00A74FBB" w:rsidRDefault="00A74FBB" w:rsidP="00A74FBB">
          <w:pPr>
            <w:pStyle w:val="TableText"/>
            <w:jc w:val="center"/>
          </w:pPr>
          <w:r>
            <w:t>Código</w:t>
          </w:r>
        </w:p>
      </w:tc>
      <w:tc>
        <w:tcPr>
          <w:tcW w:w="1154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48E3918C" w14:textId="77777777" w:rsidR="00A74FBB" w:rsidRDefault="00A74FBB" w:rsidP="00A74FBB">
          <w:pPr>
            <w:pStyle w:val="TableText"/>
            <w:jc w:val="center"/>
          </w:pPr>
          <w:r>
            <w:t>Fecha Elaboración</w:t>
          </w:r>
        </w:p>
      </w:tc>
      <w:tc>
        <w:tcPr>
          <w:tcW w:w="1154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5D539554" w14:textId="77777777" w:rsidR="00A74FBB" w:rsidRDefault="00A74FBB" w:rsidP="00A74FBB">
          <w:pPr>
            <w:pStyle w:val="TableText"/>
            <w:jc w:val="center"/>
          </w:pPr>
          <w:r>
            <w:t>Fecha Actualización</w:t>
          </w:r>
        </w:p>
      </w:tc>
      <w:tc>
        <w:tcPr>
          <w:tcW w:w="846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6A949FD0" w14:textId="77777777" w:rsidR="00A74FBB" w:rsidRDefault="00A74FBB" w:rsidP="00A74FBB">
          <w:pPr>
            <w:pStyle w:val="TableText"/>
            <w:jc w:val="center"/>
          </w:pPr>
          <w:proofErr w:type="spellStart"/>
          <w:r>
            <w:t>Nº</w:t>
          </w:r>
          <w:proofErr w:type="spellEnd"/>
          <w:r>
            <w:t xml:space="preserve"> Revisión</w:t>
          </w:r>
        </w:p>
      </w:tc>
      <w:tc>
        <w:tcPr>
          <w:tcW w:w="846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62C3E8C5" w14:textId="77777777" w:rsidR="00A74FBB" w:rsidRDefault="00A74FBB" w:rsidP="00A74FBB">
          <w:pPr>
            <w:pStyle w:val="TableText"/>
            <w:jc w:val="center"/>
          </w:pPr>
          <w:r>
            <w:t>Página</w:t>
          </w:r>
        </w:p>
      </w:tc>
    </w:tr>
    <w:tr w:rsidR="00A74FBB" w14:paraId="7DD57DDC" w14:textId="77777777" w:rsidTr="00CB0099">
      <w:tc>
        <w:tcPr>
          <w:tcW w:w="1000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0B2CA184" w14:textId="664E333F" w:rsidR="00A74FBB" w:rsidRPr="00DE77DB" w:rsidRDefault="00A74FBB" w:rsidP="00A74FBB">
          <w:pPr>
            <w:pStyle w:val="TableTex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</w:pPr>
          <w:r w:rsidRPr="00A74FBB">
            <w:t>PLTA</w:t>
          </w:r>
          <w:r w:rsidRPr="00DE77DB">
            <w:t xml:space="preserve"> -SGCS-DE-31-1988-00</w:t>
          </w:r>
          <w:r>
            <w:t>1</w:t>
          </w:r>
        </w:p>
        <w:p w14:paraId="4A3CF535" w14:textId="77777777" w:rsidR="00A74FBB" w:rsidRDefault="00A74FBB" w:rsidP="00A74FBB">
          <w:pPr>
            <w:pStyle w:val="TableText"/>
            <w:jc w:val="center"/>
          </w:pPr>
        </w:p>
      </w:tc>
      <w:tc>
        <w:tcPr>
          <w:tcW w:w="1154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1F97CB32" w14:textId="77777777" w:rsidR="00A74FBB" w:rsidRDefault="00A74FBB" w:rsidP="00A74FBB">
          <w:pPr>
            <w:pStyle w:val="TableText"/>
            <w:jc w:val="center"/>
          </w:pPr>
          <w:r>
            <w:t>18/05/2021</w:t>
          </w:r>
        </w:p>
      </w:tc>
      <w:tc>
        <w:tcPr>
          <w:tcW w:w="1154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1D5B07F2" w14:textId="3C324ACA" w:rsidR="00A74FBB" w:rsidRDefault="00A74FBB" w:rsidP="00A74FBB">
          <w:pPr>
            <w:pStyle w:val="TableText"/>
            <w:jc w:val="center"/>
          </w:pPr>
          <w:r>
            <w:t>19/01/2023</w:t>
          </w:r>
        </w:p>
      </w:tc>
      <w:tc>
        <w:tcPr>
          <w:tcW w:w="846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484C8D08" w14:textId="7A3E3BF6" w:rsidR="00A74FBB" w:rsidRDefault="00A74FBB" w:rsidP="00A74FBB">
          <w:pPr>
            <w:pStyle w:val="TableText"/>
            <w:jc w:val="center"/>
          </w:pPr>
          <w:r>
            <w:t>02</w:t>
          </w:r>
        </w:p>
      </w:tc>
      <w:tc>
        <w:tcPr>
          <w:tcW w:w="846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3BCB35A3" w14:textId="77777777" w:rsidR="00A74FBB" w:rsidRDefault="00A74FBB" w:rsidP="00A74FBB">
          <w:pPr>
            <w:pStyle w:val="TableText"/>
            <w:jc w:val="center"/>
          </w:pPr>
          <w:r w:rsidRPr="00F06412">
            <w:fldChar w:fldCharType="begin"/>
          </w:r>
          <w:r w:rsidRPr="00F06412">
            <w:instrText xml:space="preserve"> PAGE   \* MERGEFORMAT </w:instrText>
          </w:r>
          <w:r w:rsidRPr="00F06412">
            <w:fldChar w:fldCharType="separate"/>
          </w:r>
          <w:r>
            <w:t>1</w:t>
          </w:r>
          <w:r w:rsidRPr="00F06412">
            <w:rPr>
              <w:noProof/>
            </w:rPr>
            <w:fldChar w:fldCharType="end"/>
          </w:r>
        </w:p>
      </w:tc>
    </w:tr>
  </w:tbl>
  <w:p w14:paraId="465E7DFC" w14:textId="77777777" w:rsidR="00A74FBB" w:rsidRDefault="00A74F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6568C"/>
    <w:multiLevelType w:val="multilevel"/>
    <w:tmpl w:val="9D1248C0"/>
    <w:lvl w:ilvl="0">
      <w:start w:val="9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1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30" w:hanging="2160"/>
      </w:pPr>
      <w:rPr>
        <w:rFonts w:hint="default"/>
      </w:rPr>
    </w:lvl>
  </w:abstractNum>
  <w:abstractNum w:abstractNumId="1" w15:restartNumberingAfterBreak="0">
    <w:nsid w:val="4B826E9E"/>
    <w:multiLevelType w:val="multilevel"/>
    <w:tmpl w:val="3692D94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454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731807802">
    <w:abstractNumId w:val="1"/>
  </w:num>
  <w:num w:numId="2" w16cid:durableId="160792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BB"/>
    <w:rsid w:val="000D781A"/>
    <w:rsid w:val="003A5CBA"/>
    <w:rsid w:val="00493436"/>
    <w:rsid w:val="004C1914"/>
    <w:rsid w:val="0054255C"/>
    <w:rsid w:val="005545DE"/>
    <w:rsid w:val="00572CF3"/>
    <w:rsid w:val="005B6B28"/>
    <w:rsid w:val="00683D20"/>
    <w:rsid w:val="006F1591"/>
    <w:rsid w:val="00765C0E"/>
    <w:rsid w:val="007A0BBA"/>
    <w:rsid w:val="00832997"/>
    <w:rsid w:val="00A74FBB"/>
    <w:rsid w:val="00D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B484"/>
  <w15:chartTrackingRefBased/>
  <w15:docId w15:val="{B118F76C-DCB9-4147-A82E-C07BEBB7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FBB"/>
    <w:pPr>
      <w:spacing w:after="120" w:line="360" w:lineRule="auto"/>
      <w:jc w:val="both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4FBB"/>
    <w:pPr>
      <w:keepNext/>
      <w:keepLines/>
      <w:numPr>
        <w:numId w:val="1"/>
      </w:numPr>
      <w:spacing w:before="240" w:after="0"/>
      <w:ind w:left="714" w:hanging="714"/>
      <w:outlineLvl w:val="0"/>
    </w:pPr>
    <w:rPr>
      <w:rFonts w:eastAsia="Calibri"/>
      <w:color w:val="2F5496" w:themeColor="accent1" w:themeShade="BF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FBB"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2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4FBB"/>
    <w:pPr>
      <w:keepNext/>
      <w:keepLines/>
      <w:numPr>
        <w:ilvl w:val="2"/>
        <w:numId w:val="1"/>
      </w:numPr>
      <w:spacing w:before="280" w:after="80"/>
      <w:ind w:left="1072" w:hanging="1072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74FBB"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74FBB"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FBB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FB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FB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FB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GridTable4-Accent51">
    <w:name w:val="Grid Table 4 - Accent 51"/>
    <w:basedOn w:val="Tablanormal"/>
    <w:next w:val="Tablaconcuadrcula4-nfasis5"/>
    <w:uiPriority w:val="49"/>
    <w:rsid w:val="00A74FBB"/>
    <w:pPr>
      <w:spacing w:after="120" w:line="360" w:lineRule="auto"/>
      <w:jc w:val="both"/>
    </w:pPr>
    <w:rPr>
      <w:rFonts w:ascii="Arial" w:eastAsia="Arial" w:hAnsi="Arial" w:cs="Arial"/>
      <w:lang w:val="es-E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cPr>
      <w:tcMar>
        <w:top w:w="102" w:type="dxa"/>
        <w:left w:w="102" w:type="dxa"/>
        <w:bottom w:w="102" w:type="dxa"/>
        <w:right w:w="102" w:type="dxa"/>
      </w:tcMar>
    </w:tc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concuadrcula4-nfasis5">
    <w:name w:val="Grid Table 4 Accent 5"/>
    <w:basedOn w:val="Tablanormal"/>
    <w:uiPriority w:val="49"/>
    <w:rsid w:val="00A74F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74FBB"/>
    <w:rPr>
      <w:rFonts w:ascii="Arial" w:eastAsia="Calibri" w:hAnsi="Arial" w:cs="Arial"/>
      <w:color w:val="2F5496" w:themeColor="accent1" w:themeShade="BF"/>
      <w:sz w:val="3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74FBB"/>
    <w:rPr>
      <w:rFonts w:ascii="Arial" w:eastAsia="Arial" w:hAnsi="Arial" w:cs="Arial"/>
      <w:b/>
      <w:sz w:val="32"/>
      <w:szCs w:val="3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74FBB"/>
    <w:rPr>
      <w:rFonts w:ascii="Arial" w:eastAsia="Arial" w:hAnsi="Arial" w:cs="Arial"/>
      <w:b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74FBB"/>
    <w:rPr>
      <w:rFonts w:ascii="Arial" w:eastAsia="Arial" w:hAnsi="Arial" w:cs="Arial"/>
      <w:b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74FBB"/>
    <w:rPr>
      <w:rFonts w:ascii="Arial" w:eastAsia="Arial" w:hAnsi="Arial" w:cs="Arial"/>
      <w:b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FBB"/>
    <w:rPr>
      <w:rFonts w:ascii="Arial" w:eastAsia="Arial" w:hAnsi="Arial" w:cs="Arial"/>
      <w:b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FBB"/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F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F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7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4FB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FBB"/>
    <w:rPr>
      <w:rFonts w:ascii="Arial" w:eastAsia="Arial" w:hAnsi="Arial" w:cs="Arial"/>
      <w:lang w:val="es-ES"/>
    </w:rPr>
  </w:style>
  <w:style w:type="table" w:customStyle="1" w:styleId="6">
    <w:name w:val="6"/>
    <w:basedOn w:val="Tablanormal"/>
    <w:rsid w:val="00A74FBB"/>
    <w:pPr>
      <w:spacing w:after="120" w:line="360" w:lineRule="auto"/>
      <w:jc w:val="both"/>
    </w:pPr>
    <w:rPr>
      <w:rFonts w:ascii="Arial" w:eastAsia="Arial" w:hAnsi="Arial" w:cs="Arial"/>
      <w:lang w:val="es-E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anormal"/>
    <w:rsid w:val="00A74FBB"/>
    <w:pPr>
      <w:spacing w:after="120" w:line="360" w:lineRule="auto"/>
      <w:jc w:val="both"/>
    </w:pPr>
    <w:rPr>
      <w:rFonts w:ascii="Arial" w:eastAsia="Arial" w:hAnsi="Arial" w:cs="Arial"/>
      <w:lang w:val="es-E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Text">
    <w:name w:val="Table Text"/>
    <w:basedOn w:val="Normal"/>
    <w:qFormat/>
    <w:rsid w:val="00A74FBB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365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Zúñiga Lizano</dc:creator>
  <cp:keywords/>
  <dc:description/>
  <cp:lastModifiedBy>Katherine Hernández Molina</cp:lastModifiedBy>
  <cp:revision>2</cp:revision>
  <dcterms:created xsi:type="dcterms:W3CDTF">2023-09-12T16:43:00Z</dcterms:created>
  <dcterms:modified xsi:type="dcterms:W3CDTF">2023-09-12T16:43:00Z</dcterms:modified>
</cp:coreProperties>
</file>